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5B8F" w14:textId="3781D649" w:rsidR="00D0317D" w:rsidRPr="00D0317D" w:rsidRDefault="00D0317D" w:rsidP="006B591D">
      <w:pPr>
        <w:spacing w:line="240" w:lineRule="auto"/>
        <w:jc w:val="center"/>
        <w:rPr>
          <w:rFonts w:ascii="Arial" w:hAnsi="Arial" w:cs="Arial"/>
          <w:sz w:val="24"/>
          <w:szCs w:val="24"/>
        </w:rPr>
      </w:pPr>
      <w:r w:rsidRPr="00D0317D">
        <w:rPr>
          <w:rFonts w:ascii="Arial" w:hAnsi="Arial" w:cs="Arial"/>
          <w:noProof/>
          <w:sz w:val="24"/>
          <w:szCs w:val="24"/>
        </w:rPr>
        <w:drawing>
          <wp:inline distT="0" distB="0" distL="0" distR="0" wp14:anchorId="2BB32B99" wp14:editId="38ABF279">
            <wp:extent cx="208026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800100"/>
                    </a:xfrm>
                    <a:prstGeom prst="rect">
                      <a:avLst/>
                    </a:prstGeom>
                    <a:noFill/>
                    <a:ln>
                      <a:noFill/>
                    </a:ln>
                  </pic:spPr>
                </pic:pic>
              </a:graphicData>
            </a:graphic>
          </wp:inline>
        </w:drawing>
      </w:r>
    </w:p>
    <w:p w14:paraId="534B1298" w14:textId="6BFB7E43" w:rsidR="00D0317D" w:rsidRPr="00D0317D" w:rsidRDefault="006722E3" w:rsidP="006B591D">
      <w:pPr>
        <w:spacing w:line="240" w:lineRule="auto"/>
        <w:jc w:val="center"/>
        <w:rPr>
          <w:rFonts w:ascii="Arial" w:hAnsi="Arial" w:cs="Arial"/>
          <w:b/>
          <w:sz w:val="24"/>
          <w:szCs w:val="24"/>
          <w:u w:val="single"/>
          <w:lang w:val="el-GR"/>
        </w:rPr>
      </w:pPr>
      <w:r w:rsidRPr="00D0317D">
        <w:rPr>
          <w:rFonts w:ascii="Arial" w:hAnsi="Arial" w:cs="Arial"/>
          <w:b/>
          <w:sz w:val="24"/>
          <w:szCs w:val="24"/>
          <w:u w:val="single"/>
          <w:lang w:val="el-GR"/>
        </w:rPr>
        <w:t>ΚΕΝ</w:t>
      </w:r>
      <w:r w:rsidR="006C6DB2" w:rsidRPr="00D0317D">
        <w:rPr>
          <w:rFonts w:ascii="Arial" w:hAnsi="Arial" w:cs="Arial"/>
          <w:b/>
          <w:sz w:val="24"/>
          <w:szCs w:val="24"/>
          <w:u w:val="single"/>
          <w:lang w:val="el-GR"/>
        </w:rPr>
        <w:t xml:space="preserve">Η </w:t>
      </w:r>
      <w:r w:rsidR="00403127" w:rsidRPr="00D0317D">
        <w:rPr>
          <w:rFonts w:ascii="Arial" w:hAnsi="Arial" w:cs="Arial"/>
          <w:b/>
          <w:sz w:val="24"/>
          <w:szCs w:val="24"/>
          <w:u w:val="single"/>
          <w:lang w:val="el-GR"/>
        </w:rPr>
        <w:t>ΘΕΣ</w:t>
      </w:r>
      <w:r w:rsidR="006C6DB2" w:rsidRPr="00D0317D">
        <w:rPr>
          <w:rFonts w:ascii="Arial" w:hAnsi="Arial" w:cs="Arial"/>
          <w:b/>
          <w:sz w:val="24"/>
          <w:szCs w:val="24"/>
          <w:u w:val="single"/>
          <w:lang w:val="el-GR"/>
        </w:rPr>
        <w:t xml:space="preserve">Η </w:t>
      </w:r>
    </w:p>
    <w:p w14:paraId="038DABA1" w14:textId="5936C167" w:rsidR="00CF0BA9" w:rsidRPr="00D0317D" w:rsidRDefault="00CF0BA9" w:rsidP="006B591D">
      <w:pPr>
        <w:spacing w:after="0" w:line="240" w:lineRule="auto"/>
        <w:jc w:val="both"/>
        <w:rPr>
          <w:rFonts w:ascii="Arial" w:hAnsi="Arial" w:cs="Arial"/>
          <w:b/>
          <w:sz w:val="24"/>
          <w:szCs w:val="24"/>
          <w:lang w:val="el-GR"/>
        </w:rPr>
      </w:pPr>
    </w:p>
    <w:p w14:paraId="2F2C6C9F" w14:textId="43E332E3" w:rsidR="00D0317D" w:rsidRPr="00D0317D" w:rsidRDefault="009E3CEF" w:rsidP="006B591D">
      <w:pPr>
        <w:spacing w:after="0" w:line="240" w:lineRule="auto"/>
        <w:rPr>
          <w:rFonts w:ascii="Arial" w:eastAsia="Times New Roman" w:hAnsi="Arial" w:cs="Arial"/>
          <w:b/>
          <w:bCs/>
          <w:sz w:val="24"/>
          <w:szCs w:val="24"/>
          <w:u w:val="single"/>
          <w:lang w:val="el-GR"/>
        </w:rPr>
      </w:pPr>
      <w:r>
        <w:rPr>
          <w:rFonts w:ascii="Arial" w:eastAsia="Times New Roman" w:hAnsi="Arial" w:cs="Arial"/>
          <w:b/>
          <w:bCs/>
          <w:sz w:val="24"/>
          <w:szCs w:val="24"/>
          <w:u w:val="single"/>
          <w:lang w:val="el-GR"/>
        </w:rPr>
        <w:t xml:space="preserve">ΛΕΙΤΟΥΡΓΟΥ ΚΗΠΩΝ ΚΑΙ ΠΡΑΣΙΝΟΥ </w:t>
      </w:r>
      <w:r w:rsidR="00D0317D" w:rsidRPr="00D0317D">
        <w:rPr>
          <w:rFonts w:ascii="Arial" w:eastAsia="Times New Roman" w:hAnsi="Arial" w:cs="Arial"/>
          <w:b/>
          <w:bCs/>
          <w:sz w:val="24"/>
          <w:szCs w:val="24"/>
          <w:u w:val="single"/>
          <w:lang w:val="el-GR"/>
        </w:rPr>
        <w:t>(Θέση Πρώτου Διορισμού)</w:t>
      </w:r>
    </w:p>
    <w:p w14:paraId="517139BF" w14:textId="77777777" w:rsidR="00D0317D" w:rsidRPr="00D0317D" w:rsidRDefault="00D0317D" w:rsidP="006B591D">
      <w:pPr>
        <w:spacing w:after="0" w:line="240" w:lineRule="auto"/>
        <w:rPr>
          <w:rFonts w:ascii="Arial" w:eastAsia="Times New Roman" w:hAnsi="Arial" w:cs="Arial"/>
          <w:sz w:val="24"/>
          <w:szCs w:val="24"/>
          <w:lang w:val="el-GR"/>
        </w:rPr>
      </w:pPr>
    </w:p>
    <w:p w14:paraId="7E5A4366" w14:textId="7B749A67" w:rsidR="00D0317D" w:rsidRDefault="00D0317D" w:rsidP="006B591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Ο Δήμος</w:t>
      </w:r>
      <w:r>
        <w:rPr>
          <w:rFonts w:ascii="Arial" w:eastAsia="Times New Roman" w:hAnsi="Arial" w:cs="Arial"/>
          <w:sz w:val="24"/>
          <w:szCs w:val="24"/>
          <w:lang w:val="el-GR"/>
        </w:rPr>
        <w:t xml:space="preserve"> Εγκωμης  </w:t>
      </w:r>
      <w:r w:rsidRPr="00D0317D">
        <w:rPr>
          <w:rFonts w:ascii="Arial" w:eastAsia="Times New Roman" w:hAnsi="Arial" w:cs="Arial"/>
          <w:sz w:val="24"/>
          <w:szCs w:val="24"/>
          <w:lang w:val="el-GR"/>
        </w:rPr>
        <w:t xml:space="preserve">δέχεται αιτήσεις για την πλήρωση μιας κενής μόνιμης θέσης </w:t>
      </w:r>
      <w:r w:rsidR="009E3CEF">
        <w:rPr>
          <w:rFonts w:ascii="Arial" w:eastAsia="Times New Roman" w:hAnsi="Arial" w:cs="Arial"/>
          <w:sz w:val="24"/>
          <w:szCs w:val="24"/>
          <w:lang w:val="el-GR"/>
        </w:rPr>
        <w:t xml:space="preserve">Λειτουργού Κήπων και Πρασίνου </w:t>
      </w:r>
      <w:r w:rsidRPr="00D0317D">
        <w:rPr>
          <w:rFonts w:ascii="Arial" w:eastAsia="Times New Roman" w:hAnsi="Arial" w:cs="Arial"/>
          <w:sz w:val="24"/>
          <w:szCs w:val="24"/>
          <w:lang w:val="el-GR"/>
        </w:rPr>
        <w:t>(Θέση Πρώτου Διορισμού). Σύμφωνα με το σχέδιο υπηρεσίας της θέσης, η μισθολογική κλίμακα, τα καθήκοντα, οι ευθύνες και τα απαιτούμενα προσόντα έχουν ως ακολούθως:</w:t>
      </w:r>
    </w:p>
    <w:p w14:paraId="1527ABA8" w14:textId="2DF11576" w:rsidR="006B591D" w:rsidRPr="006B591D" w:rsidRDefault="006B591D" w:rsidP="006B591D">
      <w:pPr>
        <w:spacing w:after="0" w:line="240" w:lineRule="auto"/>
        <w:jc w:val="both"/>
        <w:rPr>
          <w:rFonts w:ascii="Arial" w:eastAsia="Times New Roman" w:hAnsi="Arial" w:cs="Arial"/>
          <w:sz w:val="24"/>
          <w:szCs w:val="24"/>
          <w:lang w:val="el-GR"/>
        </w:rPr>
      </w:pPr>
    </w:p>
    <w:p w14:paraId="1038B4F3" w14:textId="77777777" w:rsidR="006B591D" w:rsidRPr="007A4F2F" w:rsidRDefault="006B591D" w:rsidP="007A4F2F">
      <w:pPr>
        <w:numPr>
          <w:ilvl w:val="0"/>
          <w:numId w:val="26"/>
        </w:numPr>
        <w:tabs>
          <w:tab w:val="clear" w:pos="360"/>
          <w:tab w:val="num" w:pos="426"/>
        </w:tabs>
        <w:spacing w:after="0" w:line="240" w:lineRule="auto"/>
        <w:ind w:left="720" w:hanging="720"/>
        <w:rPr>
          <w:rFonts w:ascii="Arial" w:hAnsi="Arial" w:cs="Arial"/>
          <w:b/>
          <w:sz w:val="24"/>
          <w:szCs w:val="24"/>
        </w:rPr>
      </w:pPr>
      <w:r w:rsidRPr="007A4F2F">
        <w:rPr>
          <w:rFonts w:ascii="Arial" w:hAnsi="Arial" w:cs="Arial"/>
          <w:b/>
          <w:sz w:val="24"/>
          <w:szCs w:val="24"/>
          <w:lang w:val="el-GR"/>
        </w:rPr>
        <w:t>Εγκεκριμένη Μισθοδοτική Κλίμακα:</w:t>
      </w:r>
    </w:p>
    <w:p w14:paraId="4659A9F9" w14:textId="77777777" w:rsidR="007A4F2F" w:rsidRDefault="007A4F2F" w:rsidP="007A4F2F">
      <w:pPr>
        <w:spacing w:after="0" w:line="240" w:lineRule="auto"/>
        <w:jc w:val="both"/>
        <w:rPr>
          <w:rFonts w:ascii="Arial" w:hAnsi="Arial" w:cs="Arial"/>
          <w:b/>
          <w:lang w:val="el-GR"/>
        </w:rPr>
      </w:pPr>
    </w:p>
    <w:p w14:paraId="0190D599" w14:textId="77777777" w:rsidR="009E3CEF" w:rsidRPr="009E3CEF" w:rsidRDefault="009E3CEF" w:rsidP="009E3CEF">
      <w:pPr>
        <w:ind w:left="480" w:hanging="480"/>
        <w:rPr>
          <w:rFonts w:ascii="Arial" w:hAnsi="Arial" w:cs="Arial"/>
          <w:b/>
          <w:sz w:val="24"/>
          <w:szCs w:val="24"/>
          <w:lang w:val="en-GB"/>
        </w:rPr>
      </w:pPr>
      <w:r w:rsidRPr="009E3CEF">
        <w:rPr>
          <w:rFonts w:ascii="Arial" w:hAnsi="Arial" w:cs="Arial"/>
          <w:b/>
          <w:sz w:val="24"/>
          <w:szCs w:val="24"/>
          <w:lang w:val="el-GR"/>
        </w:rPr>
        <w:t>Α8</w:t>
      </w:r>
      <w:r w:rsidRPr="009E3CEF">
        <w:rPr>
          <w:rFonts w:ascii="Arial" w:hAnsi="Arial" w:cs="Arial"/>
          <w:sz w:val="24"/>
          <w:szCs w:val="24"/>
          <w:lang w:val="el-GR"/>
        </w:rPr>
        <w:t>:</w:t>
      </w:r>
      <w:r w:rsidRPr="009E3CEF">
        <w:rPr>
          <w:rFonts w:ascii="Arial" w:hAnsi="Arial" w:cs="Arial"/>
          <w:sz w:val="24"/>
          <w:szCs w:val="24"/>
          <w:lang w:val="en-GB"/>
        </w:rPr>
        <w:t xml:space="preserve"> €17946,18823,19700,20577,21454,22331,23208,24085,24962,25839,26716,27593.</w:t>
      </w:r>
    </w:p>
    <w:p w14:paraId="2C5F0907" w14:textId="77777777" w:rsidR="009E3CEF" w:rsidRPr="009E3CEF" w:rsidRDefault="009E3CEF" w:rsidP="009E3CEF">
      <w:pPr>
        <w:rPr>
          <w:rFonts w:ascii="Arial" w:hAnsi="Arial" w:cs="Arial"/>
          <w:b/>
          <w:sz w:val="24"/>
          <w:szCs w:val="24"/>
          <w:lang w:val="en-GB"/>
        </w:rPr>
      </w:pPr>
      <w:r w:rsidRPr="009E3CEF">
        <w:rPr>
          <w:rFonts w:ascii="Arial" w:hAnsi="Arial" w:cs="Arial"/>
          <w:b/>
          <w:sz w:val="24"/>
          <w:szCs w:val="24"/>
          <w:lang w:val="el-GR"/>
        </w:rPr>
        <w:t>Α10</w:t>
      </w:r>
      <w:r w:rsidRPr="009E3CEF">
        <w:rPr>
          <w:rFonts w:ascii="Arial" w:hAnsi="Arial" w:cs="Arial"/>
          <w:b/>
          <w:sz w:val="24"/>
          <w:szCs w:val="24"/>
          <w:vertAlign w:val="superscript"/>
        </w:rPr>
        <w:t xml:space="preserve"> </w:t>
      </w:r>
      <w:r w:rsidRPr="009E3CEF">
        <w:rPr>
          <w:rFonts w:ascii="Arial" w:hAnsi="Arial" w:cs="Arial"/>
          <w:sz w:val="24"/>
          <w:szCs w:val="24"/>
          <w:lang w:val="el-GR"/>
        </w:rPr>
        <w:t>:</w:t>
      </w:r>
      <w:r w:rsidRPr="009E3CEF">
        <w:rPr>
          <w:rFonts w:ascii="Arial" w:hAnsi="Arial" w:cs="Arial"/>
          <w:sz w:val="24"/>
          <w:szCs w:val="24"/>
        </w:rPr>
        <w:t>€</w:t>
      </w:r>
      <w:r w:rsidRPr="009E3CEF">
        <w:rPr>
          <w:rFonts w:ascii="Arial" w:hAnsi="Arial" w:cs="Arial"/>
          <w:sz w:val="24"/>
          <w:szCs w:val="24"/>
          <w:lang w:val="en-GB"/>
        </w:rPr>
        <w:t>25112,26313,27514,28715,29916,31117,32318,33519,34720.</w:t>
      </w:r>
    </w:p>
    <w:p w14:paraId="54EA1F18" w14:textId="77777777" w:rsidR="009E3CEF" w:rsidRPr="009E3CEF" w:rsidRDefault="009E3CEF" w:rsidP="009E3CEF">
      <w:pPr>
        <w:rPr>
          <w:rFonts w:ascii="Arial" w:hAnsi="Arial" w:cs="Arial"/>
          <w:sz w:val="24"/>
          <w:szCs w:val="24"/>
          <w:lang w:val="el-GR"/>
        </w:rPr>
      </w:pPr>
      <w:r w:rsidRPr="009E3CEF">
        <w:rPr>
          <w:rFonts w:ascii="Arial" w:hAnsi="Arial" w:cs="Arial"/>
          <w:b/>
          <w:sz w:val="24"/>
          <w:szCs w:val="24"/>
          <w:lang w:val="el-GR"/>
        </w:rPr>
        <w:t>Α11</w:t>
      </w:r>
      <w:r w:rsidRPr="009E3CEF">
        <w:rPr>
          <w:rFonts w:ascii="Arial" w:hAnsi="Arial" w:cs="Arial"/>
          <w:sz w:val="24"/>
          <w:szCs w:val="24"/>
          <w:lang w:val="el-GR"/>
        </w:rPr>
        <w:t>:</w:t>
      </w:r>
      <w:r w:rsidRPr="009E3CEF">
        <w:rPr>
          <w:rFonts w:ascii="Arial" w:hAnsi="Arial" w:cs="Arial"/>
          <w:sz w:val="24"/>
          <w:szCs w:val="24"/>
        </w:rPr>
        <w:t>€</w:t>
      </w:r>
      <w:r w:rsidRPr="009E3CEF">
        <w:rPr>
          <w:rFonts w:ascii="Arial" w:hAnsi="Arial" w:cs="Arial"/>
          <w:sz w:val="24"/>
          <w:szCs w:val="24"/>
          <w:lang w:val="en-GB"/>
        </w:rPr>
        <w:t xml:space="preserve"> 29684,30885,32086,33287,34488,35689,36890,38091,39292</w:t>
      </w:r>
      <w:r w:rsidRPr="009E3CEF">
        <w:rPr>
          <w:rFonts w:ascii="Arial" w:hAnsi="Arial" w:cs="Arial"/>
          <w:sz w:val="24"/>
          <w:szCs w:val="24"/>
          <w:lang w:val="el-GR"/>
        </w:rPr>
        <w:t>.</w:t>
      </w:r>
    </w:p>
    <w:p w14:paraId="6028BFF5" w14:textId="71412032" w:rsidR="006B591D" w:rsidRDefault="006B591D" w:rsidP="007A4F2F">
      <w:pPr>
        <w:spacing w:line="240" w:lineRule="auto"/>
        <w:jc w:val="both"/>
        <w:rPr>
          <w:rFonts w:ascii="Arial" w:hAnsi="Arial" w:cs="Arial"/>
          <w:sz w:val="24"/>
          <w:szCs w:val="24"/>
          <w:lang w:val="el-GR"/>
        </w:rPr>
      </w:pPr>
      <w:r w:rsidRPr="009B3BFF">
        <w:rPr>
          <w:rFonts w:ascii="Arial" w:hAnsi="Arial" w:cs="Arial"/>
          <w:sz w:val="24"/>
          <w:szCs w:val="24"/>
          <w:lang w:val="el-GR"/>
        </w:rPr>
        <w:t xml:space="preserve">Σημειώνεται ότι στις πιο πάνω κλίμακες ισχύει η μείωση κλιμάκων εισδοχής για πρόσωπα που διορίζονται από την 1/1/2012 και στο εξής. </w:t>
      </w:r>
    </w:p>
    <w:p w14:paraId="37B0B8A5" w14:textId="6C250141" w:rsidR="0011117D" w:rsidRPr="007A4F2F" w:rsidRDefault="0011117D" w:rsidP="0011117D">
      <w:pPr>
        <w:spacing w:after="0" w:line="240" w:lineRule="auto"/>
        <w:jc w:val="both"/>
        <w:rPr>
          <w:rFonts w:ascii="Arial" w:eastAsia="Times New Roman" w:hAnsi="Arial" w:cs="Arial"/>
          <w:sz w:val="24"/>
          <w:szCs w:val="24"/>
          <w:lang w:val="el-GR"/>
        </w:rPr>
      </w:pPr>
      <w:r w:rsidRPr="009426F0">
        <w:rPr>
          <w:rFonts w:ascii="Arial" w:eastAsia="Times New Roman" w:hAnsi="Arial" w:cs="Arial"/>
          <w:sz w:val="24"/>
          <w:szCs w:val="24"/>
          <w:lang w:val="el-GR"/>
        </w:rPr>
        <w:t>Η δημοσίευση της εν λόγω θέσης γίνεται</w:t>
      </w:r>
      <w:r>
        <w:rPr>
          <w:rFonts w:ascii="Arial" w:eastAsia="Times New Roman" w:hAnsi="Arial" w:cs="Arial"/>
          <w:sz w:val="24"/>
          <w:szCs w:val="24"/>
          <w:lang w:val="el-GR"/>
        </w:rPr>
        <w:t xml:space="preserve"> μετά από εξαίρεση της απαγόρευσης πλήρωσης της συγκεκριμένης θέσης </w:t>
      </w:r>
      <w:r w:rsidRPr="007A4F2F">
        <w:rPr>
          <w:rFonts w:ascii="Arial" w:eastAsia="Times New Roman" w:hAnsi="Arial" w:cs="Arial"/>
          <w:sz w:val="24"/>
          <w:szCs w:val="24"/>
          <w:lang w:val="el-GR"/>
        </w:rPr>
        <w:t xml:space="preserve">Λειτουργού </w:t>
      </w:r>
      <w:r>
        <w:rPr>
          <w:rFonts w:ascii="Arial" w:eastAsia="Times New Roman" w:hAnsi="Arial" w:cs="Arial"/>
          <w:sz w:val="24"/>
          <w:szCs w:val="24"/>
          <w:lang w:val="el-GR"/>
        </w:rPr>
        <w:t xml:space="preserve">Κήπων και Πρασίνου </w:t>
      </w:r>
      <w:r w:rsidRPr="007A4F2F">
        <w:rPr>
          <w:rFonts w:ascii="Arial" w:eastAsia="Times New Roman" w:hAnsi="Arial" w:cs="Arial"/>
          <w:sz w:val="24"/>
          <w:szCs w:val="24"/>
          <w:lang w:val="el-GR"/>
        </w:rPr>
        <w:t>(Κλ. Α</w:t>
      </w:r>
      <w:r>
        <w:rPr>
          <w:rFonts w:ascii="Arial" w:eastAsia="Times New Roman" w:hAnsi="Arial" w:cs="Arial"/>
          <w:sz w:val="24"/>
          <w:szCs w:val="24"/>
          <w:lang w:val="el-GR"/>
        </w:rPr>
        <w:t xml:space="preserve">8, Α10 και Α11), σύμφωνα με </w:t>
      </w:r>
      <w:r w:rsidRPr="009426F0">
        <w:rPr>
          <w:rFonts w:ascii="Arial" w:eastAsia="Times New Roman" w:hAnsi="Arial" w:cs="Arial"/>
          <w:sz w:val="24"/>
          <w:szCs w:val="24"/>
          <w:lang w:val="el-GR"/>
        </w:rPr>
        <w:t xml:space="preserve">απόφαση της </w:t>
      </w:r>
      <w:proofErr w:type="spellStart"/>
      <w:r w:rsidRPr="009426F0">
        <w:rPr>
          <w:rFonts w:ascii="Arial" w:hAnsi="Arial" w:cs="Arial"/>
          <w:sz w:val="24"/>
          <w:szCs w:val="24"/>
        </w:rPr>
        <w:t>Κοινο</w:t>
      </w:r>
      <w:proofErr w:type="spellEnd"/>
      <w:r w:rsidRPr="009426F0">
        <w:rPr>
          <w:rFonts w:ascii="Arial" w:hAnsi="Arial" w:cs="Arial"/>
          <w:sz w:val="24"/>
          <w:szCs w:val="24"/>
        </w:rPr>
        <w:t>βουλευτική</w:t>
      </w:r>
      <w:r w:rsidRPr="009426F0">
        <w:rPr>
          <w:rFonts w:ascii="Arial" w:hAnsi="Arial" w:cs="Arial"/>
          <w:sz w:val="24"/>
          <w:szCs w:val="24"/>
          <w:lang w:val="el-GR"/>
        </w:rPr>
        <w:t>ς</w:t>
      </w:r>
      <w:r w:rsidRPr="009426F0">
        <w:rPr>
          <w:rFonts w:ascii="Arial" w:hAnsi="Arial" w:cs="Arial"/>
          <w:sz w:val="24"/>
          <w:szCs w:val="24"/>
        </w:rPr>
        <w:t xml:space="preserve"> </w:t>
      </w:r>
      <w:r w:rsidRPr="007A4F2F">
        <w:rPr>
          <w:rFonts w:ascii="Arial" w:hAnsi="Arial" w:cs="Arial"/>
          <w:sz w:val="24"/>
          <w:szCs w:val="24"/>
        </w:rPr>
        <w:t>Επ</w:t>
      </w:r>
      <w:proofErr w:type="spellStart"/>
      <w:r w:rsidRPr="007A4F2F">
        <w:rPr>
          <w:rFonts w:ascii="Arial" w:hAnsi="Arial" w:cs="Arial"/>
          <w:sz w:val="24"/>
          <w:szCs w:val="24"/>
        </w:rPr>
        <w:t>ιτρο</w:t>
      </w:r>
      <w:proofErr w:type="spellEnd"/>
      <w:r w:rsidRPr="007A4F2F">
        <w:rPr>
          <w:rFonts w:ascii="Arial" w:hAnsi="Arial" w:cs="Arial"/>
          <w:sz w:val="24"/>
          <w:szCs w:val="24"/>
        </w:rPr>
        <w:t>πή</w:t>
      </w:r>
      <w:r w:rsidRPr="007A4F2F">
        <w:rPr>
          <w:rFonts w:ascii="Arial" w:hAnsi="Arial" w:cs="Arial"/>
          <w:sz w:val="24"/>
          <w:szCs w:val="24"/>
          <w:lang w:val="el-GR"/>
        </w:rPr>
        <w:t>ς</w:t>
      </w:r>
      <w:r w:rsidRPr="007A4F2F">
        <w:rPr>
          <w:rFonts w:ascii="Arial" w:hAnsi="Arial" w:cs="Arial"/>
          <w:sz w:val="24"/>
          <w:szCs w:val="24"/>
        </w:rPr>
        <w:t xml:space="preserve"> </w:t>
      </w:r>
      <w:proofErr w:type="spellStart"/>
      <w:r w:rsidRPr="007A4F2F">
        <w:rPr>
          <w:rFonts w:ascii="Arial" w:hAnsi="Arial" w:cs="Arial"/>
          <w:sz w:val="24"/>
          <w:szCs w:val="24"/>
        </w:rPr>
        <w:t>Οικονομικών</w:t>
      </w:r>
      <w:proofErr w:type="spellEnd"/>
      <w:r w:rsidRPr="007A4F2F">
        <w:rPr>
          <w:rFonts w:ascii="Arial" w:hAnsi="Arial" w:cs="Arial"/>
          <w:sz w:val="24"/>
          <w:szCs w:val="24"/>
        </w:rPr>
        <w:t xml:space="preserve"> και </w:t>
      </w:r>
      <w:proofErr w:type="spellStart"/>
      <w:r w:rsidRPr="007A4F2F">
        <w:rPr>
          <w:rFonts w:ascii="Arial" w:hAnsi="Arial" w:cs="Arial"/>
          <w:sz w:val="24"/>
          <w:szCs w:val="24"/>
        </w:rPr>
        <w:t>Προϋ</w:t>
      </w:r>
      <w:proofErr w:type="spellEnd"/>
      <w:r w:rsidRPr="007A4F2F">
        <w:rPr>
          <w:rFonts w:ascii="Arial" w:hAnsi="Arial" w:cs="Arial"/>
          <w:sz w:val="24"/>
          <w:szCs w:val="24"/>
        </w:rPr>
        <w:t xml:space="preserve">πολογισμού </w:t>
      </w:r>
      <w:proofErr w:type="spellStart"/>
      <w:r w:rsidRPr="007A4F2F">
        <w:rPr>
          <w:rFonts w:ascii="Arial" w:hAnsi="Arial" w:cs="Arial"/>
          <w:sz w:val="24"/>
          <w:szCs w:val="24"/>
        </w:rPr>
        <w:t>της</w:t>
      </w:r>
      <w:proofErr w:type="spellEnd"/>
      <w:r w:rsidRPr="007A4F2F">
        <w:rPr>
          <w:rFonts w:ascii="Arial" w:hAnsi="Arial" w:cs="Arial"/>
          <w:sz w:val="24"/>
          <w:szCs w:val="24"/>
        </w:rPr>
        <w:t xml:space="preserve"> </w:t>
      </w:r>
      <w:proofErr w:type="spellStart"/>
      <w:r w:rsidRPr="007A4F2F">
        <w:rPr>
          <w:rFonts w:ascii="Arial" w:hAnsi="Arial" w:cs="Arial"/>
          <w:sz w:val="24"/>
          <w:szCs w:val="24"/>
        </w:rPr>
        <w:t>Βουλής</w:t>
      </w:r>
      <w:proofErr w:type="spellEnd"/>
      <w:r w:rsidRPr="007A4F2F">
        <w:rPr>
          <w:rFonts w:ascii="Arial" w:hAnsi="Arial" w:cs="Arial"/>
          <w:sz w:val="24"/>
          <w:szCs w:val="24"/>
        </w:rPr>
        <w:t xml:space="preserve"> </w:t>
      </w:r>
      <w:proofErr w:type="spellStart"/>
      <w:r w:rsidRPr="007A4F2F">
        <w:rPr>
          <w:rFonts w:ascii="Arial" w:hAnsi="Arial" w:cs="Arial"/>
          <w:sz w:val="24"/>
          <w:szCs w:val="24"/>
        </w:rPr>
        <w:t>των</w:t>
      </w:r>
      <w:proofErr w:type="spellEnd"/>
      <w:r w:rsidRPr="007A4F2F">
        <w:rPr>
          <w:rFonts w:ascii="Arial" w:hAnsi="Arial" w:cs="Arial"/>
          <w:sz w:val="24"/>
          <w:szCs w:val="24"/>
        </w:rPr>
        <w:t xml:space="preserve"> </w:t>
      </w:r>
      <w:proofErr w:type="spellStart"/>
      <w:r w:rsidRPr="007A4F2F">
        <w:rPr>
          <w:rFonts w:ascii="Arial" w:hAnsi="Arial" w:cs="Arial"/>
          <w:sz w:val="24"/>
          <w:szCs w:val="24"/>
        </w:rPr>
        <w:t>Αντι</w:t>
      </w:r>
      <w:proofErr w:type="spellEnd"/>
      <w:r w:rsidRPr="007A4F2F">
        <w:rPr>
          <w:rFonts w:ascii="Arial" w:hAnsi="Arial" w:cs="Arial"/>
          <w:sz w:val="24"/>
          <w:szCs w:val="24"/>
        </w:rPr>
        <w:t>προσώπων</w:t>
      </w:r>
      <w:r>
        <w:rPr>
          <w:rFonts w:ascii="Arial" w:hAnsi="Arial" w:cs="Arial"/>
          <w:sz w:val="24"/>
          <w:szCs w:val="24"/>
          <w:lang w:val="el-GR"/>
        </w:rPr>
        <w:t>.</w:t>
      </w:r>
    </w:p>
    <w:p w14:paraId="77F95BF4" w14:textId="77777777" w:rsidR="006B591D" w:rsidRPr="007A4F2F" w:rsidRDefault="006B591D" w:rsidP="007A4F2F">
      <w:pPr>
        <w:spacing w:line="240" w:lineRule="auto"/>
        <w:rPr>
          <w:rFonts w:ascii="Arial" w:hAnsi="Arial" w:cs="Arial"/>
          <w:sz w:val="24"/>
          <w:szCs w:val="24"/>
        </w:rPr>
      </w:pPr>
    </w:p>
    <w:p w14:paraId="3449991A" w14:textId="290AA4CD" w:rsidR="006B591D" w:rsidRPr="009E3CEF" w:rsidRDefault="006B591D" w:rsidP="008F1B7A">
      <w:pPr>
        <w:spacing w:after="0" w:line="240" w:lineRule="auto"/>
        <w:rPr>
          <w:rFonts w:ascii="Arial" w:hAnsi="Arial" w:cs="Arial"/>
          <w:sz w:val="24"/>
          <w:szCs w:val="24"/>
          <w:lang w:val="el-GR"/>
        </w:rPr>
      </w:pPr>
      <w:r w:rsidRPr="009E3CEF">
        <w:rPr>
          <w:rFonts w:ascii="Arial" w:hAnsi="Arial" w:cs="Arial"/>
          <w:b/>
          <w:sz w:val="24"/>
          <w:szCs w:val="24"/>
          <w:lang w:val="el-GR"/>
        </w:rPr>
        <w:t xml:space="preserve">2.   Καθήκοντα και </w:t>
      </w:r>
      <w:r w:rsidR="004903D6">
        <w:rPr>
          <w:rFonts w:ascii="Arial" w:hAnsi="Arial" w:cs="Arial"/>
          <w:b/>
          <w:sz w:val="24"/>
          <w:szCs w:val="24"/>
          <w:lang w:val="el-GR"/>
        </w:rPr>
        <w:t>Ε</w:t>
      </w:r>
      <w:r w:rsidRPr="009E3CEF">
        <w:rPr>
          <w:rFonts w:ascii="Arial" w:hAnsi="Arial" w:cs="Arial"/>
          <w:b/>
          <w:sz w:val="24"/>
          <w:szCs w:val="24"/>
          <w:lang w:val="el-GR"/>
        </w:rPr>
        <w:t>υθύνες</w:t>
      </w:r>
      <w:r w:rsidRPr="009E3CEF">
        <w:rPr>
          <w:rFonts w:ascii="Arial" w:hAnsi="Arial" w:cs="Arial"/>
          <w:sz w:val="24"/>
          <w:szCs w:val="24"/>
          <w:lang w:val="el-GR"/>
        </w:rPr>
        <w:t>:</w:t>
      </w:r>
    </w:p>
    <w:p w14:paraId="06833EDC" w14:textId="77777777" w:rsidR="006B591D" w:rsidRPr="009E3CEF" w:rsidRDefault="006B591D" w:rsidP="008F1B7A">
      <w:pPr>
        <w:spacing w:after="0" w:line="240" w:lineRule="auto"/>
        <w:rPr>
          <w:rFonts w:ascii="Arial" w:hAnsi="Arial" w:cs="Arial"/>
          <w:sz w:val="24"/>
          <w:szCs w:val="24"/>
          <w:lang w:val="el-GR"/>
        </w:rPr>
      </w:pPr>
    </w:p>
    <w:p w14:paraId="0EC4F556" w14:textId="77777777" w:rsidR="009E3CEF" w:rsidRPr="009E3CEF" w:rsidRDefault="009E3CEF" w:rsidP="009E3CEF">
      <w:pPr>
        <w:spacing w:line="240" w:lineRule="auto"/>
        <w:ind w:left="480" w:hanging="480"/>
        <w:rPr>
          <w:rFonts w:ascii="Arial" w:hAnsi="Arial" w:cs="Arial"/>
          <w:sz w:val="24"/>
          <w:szCs w:val="24"/>
          <w:lang w:val="el-GR"/>
        </w:rPr>
      </w:pPr>
      <w:r w:rsidRPr="009E3CEF">
        <w:rPr>
          <w:rFonts w:ascii="Arial" w:hAnsi="Arial" w:cs="Arial"/>
          <w:sz w:val="24"/>
          <w:szCs w:val="24"/>
          <w:lang w:val="el-GR"/>
        </w:rPr>
        <w:t>2.1</w:t>
      </w:r>
      <w:r w:rsidRPr="009E3CEF">
        <w:rPr>
          <w:rFonts w:ascii="Arial" w:hAnsi="Arial" w:cs="Arial"/>
          <w:sz w:val="24"/>
          <w:szCs w:val="24"/>
          <w:lang w:val="el-GR"/>
        </w:rPr>
        <w:tab/>
        <w:t>Εκτελεί καθήκοντα σχετικά με:</w:t>
      </w:r>
    </w:p>
    <w:p w14:paraId="0F569BD3" w14:textId="77777777" w:rsidR="009E3CEF" w:rsidRPr="009E3CEF" w:rsidRDefault="009E3CEF" w:rsidP="009E3CEF">
      <w:pPr>
        <w:spacing w:line="240" w:lineRule="auto"/>
        <w:ind w:left="1080" w:hanging="600"/>
        <w:rPr>
          <w:rFonts w:ascii="Arial" w:hAnsi="Arial" w:cs="Arial"/>
          <w:sz w:val="24"/>
          <w:szCs w:val="24"/>
          <w:lang w:val="el-GR"/>
        </w:rPr>
      </w:pPr>
      <w:r w:rsidRPr="009E3CEF">
        <w:rPr>
          <w:rFonts w:ascii="Arial" w:hAnsi="Arial" w:cs="Arial"/>
          <w:sz w:val="24"/>
          <w:szCs w:val="24"/>
          <w:lang w:val="el-GR"/>
        </w:rPr>
        <w:t xml:space="preserve">2.1.1  την εφαρμογή των αποφάσεων, της πολιτικής και των σχεδίων του δήμου για τη δημιουργία / επέκταση πάρκων, κήπων και πρασίνου γενικά. </w:t>
      </w:r>
    </w:p>
    <w:p w14:paraId="30BA6A29" w14:textId="64E78706" w:rsidR="009E3CEF" w:rsidRPr="009E3CEF" w:rsidRDefault="009E3CEF" w:rsidP="009E3CEF">
      <w:pPr>
        <w:spacing w:line="240" w:lineRule="auto"/>
        <w:ind w:left="1080" w:hanging="600"/>
        <w:rPr>
          <w:rFonts w:ascii="Arial" w:hAnsi="Arial" w:cs="Arial"/>
          <w:sz w:val="24"/>
          <w:szCs w:val="24"/>
          <w:lang w:val="el-GR"/>
        </w:rPr>
      </w:pPr>
      <w:r w:rsidRPr="009E3CEF">
        <w:rPr>
          <w:rFonts w:ascii="Arial" w:hAnsi="Arial" w:cs="Arial"/>
          <w:sz w:val="24"/>
          <w:szCs w:val="24"/>
          <w:lang w:val="el-GR"/>
        </w:rPr>
        <w:t>2.1.2 την οργάνωση, εποπτεία , ανάπτυξη και ομαλή λειτουργία των δημοτικών πάρκων, των κήπων και όλων των χώρων πρασίνου που ανήκ</w:t>
      </w:r>
      <w:r w:rsidR="00FC4EF5">
        <w:rPr>
          <w:rFonts w:ascii="Arial" w:hAnsi="Arial" w:cs="Arial"/>
          <w:sz w:val="24"/>
          <w:szCs w:val="24"/>
          <w:lang w:val="el-GR"/>
        </w:rPr>
        <w:t>ουν</w:t>
      </w:r>
      <w:r w:rsidRPr="009E3CEF">
        <w:rPr>
          <w:rFonts w:ascii="Arial" w:hAnsi="Arial" w:cs="Arial"/>
          <w:sz w:val="24"/>
          <w:szCs w:val="24"/>
          <w:lang w:val="el-GR"/>
        </w:rPr>
        <w:t xml:space="preserve"> στο Δήμο, καθώς και των εγκαταστάσεων</w:t>
      </w:r>
      <w:r w:rsidR="00FC4EF5">
        <w:rPr>
          <w:rFonts w:ascii="Arial" w:hAnsi="Arial" w:cs="Arial"/>
          <w:sz w:val="24"/>
          <w:szCs w:val="24"/>
          <w:lang w:val="el-GR"/>
        </w:rPr>
        <w:t>,</w:t>
      </w:r>
      <w:r w:rsidRPr="009E3CEF">
        <w:rPr>
          <w:rFonts w:ascii="Arial" w:hAnsi="Arial" w:cs="Arial"/>
          <w:sz w:val="24"/>
          <w:szCs w:val="24"/>
          <w:lang w:val="el-GR"/>
        </w:rPr>
        <w:t xml:space="preserve"> αποθηκών και φυτωρίων.</w:t>
      </w:r>
    </w:p>
    <w:p w14:paraId="3757AC87" w14:textId="77777777" w:rsidR="009E3CEF" w:rsidRPr="009E3CEF" w:rsidRDefault="009E3CEF" w:rsidP="009E3CEF">
      <w:pPr>
        <w:spacing w:line="240" w:lineRule="auto"/>
        <w:ind w:left="480" w:hanging="480"/>
        <w:rPr>
          <w:rFonts w:ascii="Arial" w:hAnsi="Arial" w:cs="Arial"/>
          <w:sz w:val="24"/>
          <w:szCs w:val="24"/>
          <w:lang w:val="el-GR"/>
        </w:rPr>
      </w:pPr>
      <w:r w:rsidRPr="009E3CEF">
        <w:rPr>
          <w:rFonts w:ascii="Arial" w:hAnsi="Arial" w:cs="Arial"/>
          <w:sz w:val="24"/>
          <w:szCs w:val="24"/>
          <w:lang w:val="el-GR"/>
        </w:rPr>
        <w:t xml:space="preserve">2.2 </w:t>
      </w:r>
      <w:r w:rsidRPr="009E3CEF">
        <w:rPr>
          <w:rFonts w:ascii="Arial" w:hAnsi="Arial" w:cs="Arial"/>
          <w:sz w:val="24"/>
          <w:szCs w:val="24"/>
          <w:lang w:val="el-GR"/>
        </w:rPr>
        <w:tab/>
        <w:t xml:space="preserve">Εποπτεύει, καθοδηγεί, ελέγχει κατώτερο προσωπικό και τηρεί τα βιβλία για το ωράριο εργασίας του προσωπικού αυτού. </w:t>
      </w:r>
    </w:p>
    <w:p w14:paraId="5F0E9604" w14:textId="77777777" w:rsidR="009E3CEF" w:rsidRPr="009E3CEF" w:rsidRDefault="009E3CEF" w:rsidP="009E3CEF">
      <w:pPr>
        <w:spacing w:line="240" w:lineRule="auto"/>
        <w:ind w:left="480" w:hanging="480"/>
        <w:rPr>
          <w:rFonts w:ascii="Arial" w:hAnsi="Arial" w:cs="Arial"/>
          <w:sz w:val="24"/>
          <w:szCs w:val="24"/>
          <w:lang w:val="el-GR"/>
        </w:rPr>
      </w:pPr>
      <w:r w:rsidRPr="009E3CEF">
        <w:rPr>
          <w:rFonts w:ascii="Arial" w:hAnsi="Arial" w:cs="Arial"/>
          <w:sz w:val="24"/>
          <w:szCs w:val="24"/>
          <w:lang w:val="el-GR"/>
        </w:rPr>
        <w:t xml:space="preserve">2.3 </w:t>
      </w:r>
      <w:r w:rsidRPr="009E3CEF">
        <w:rPr>
          <w:rFonts w:ascii="Arial" w:hAnsi="Arial" w:cs="Arial"/>
          <w:sz w:val="24"/>
          <w:szCs w:val="24"/>
          <w:lang w:val="el-GR"/>
        </w:rPr>
        <w:tab/>
        <w:t>Τηρεί στατιστικά και άλλα στοιχεία για τις εργασίες για τις οποίες είναι υπεύθυνος.</w:t>
      </w:r>
    </w:p>
    <w:p w14:paraId="41EABD23" w14:textId="77777777" w:rsidR="009E3CEF" w:rsidRPr="009E3CEF" w:rsidRDefault="009E3CEF" w:rsidP="009E3CEF">
      <w:pPr>
        <w:spacing w:line="240" w:lineRule="auto"/>
        <w:ind w:left="480" w:hanging="480"/>
        <w:rPr>
          <w:rFonts w:ascii="Arial" w:hAnsi="Arial" w:cs="Arial"/>
          <w:sz w:val="24"/>
          <w:szCs w:val="24"/>
        </w:rPr>
      </w:pPr>
      <w:r w:rsidRPr="009E3CEF">
        <w:rPr>
          <w:rFonts w:ascii="Arial" w:hAnsi="Arial" w:cs="Arial"/>
          <w:sz w:val="24"/>
          <w:szCs w:val="24"/>
          <w:lang w:val="el-GR"/>
        </w:rPr>
        <w:t xml:space="preserve">2.4 </w:t>
      </w:r>
      <w:r w:rsidRPr="009E3CEF">
        <w:rPr>
          <w:rFonts w:ascii="Arial" w:hAnsi="Arial" w:cs="Arial"/>
          <w:sz w:val="24"/>
          <w:szCs w:val="24"/>
          <w:lang w:val="el-GR"/>
        </w:rPr>
        <w:tab/>
        <w:t>Επιλαμβάνεται παραπόνων του κοινού για θέματα της αρμοδιότητας του και εισηγείται τρόπους αντιμετώπισης τους.</w:t>
      </w:r>
    </w:p>
    <w:p w14:paraId="34891A53" w14:textId="77777777" w:rsidR="009E3CEF" w:rsidRPr="009E3CEF" w:rsidRDefault="009E3CEF" w:rsidP="00D07AD5">
      <w:pPr>
        <w:tabs>
          <w:tab w:val="left" w:pos="567"/>
        </w:tabs>
        <w:spacing w:line="240" w:lineRule="auto"/>
        <w:rPr>
          <w:rFonts w:ascii="Arial" w:hAnsi="Arial" w:cs="Arial"/>
          <w:sz w:val="24"/>
          <w:szCs w:val="24"/>
          <w:lang w:val="el-GR"/>
        </w:rPr>
      </w:pPr>
      <w:r w:rsidRPr="009E3CEF">
        <w:rPr>
          <w:rFonts w:ascii="Arial" w:hAnsi="Arial" w:cs="Arial"/>
          <w:sz w:val="24"/>
          <w:szCs w:val="24"/>
          <w:lang w:val="el-GR"/>
        </w:rPr>
        <w:t xml:space="preserve">2.5  Τηρεί πρακτικά συνεδριάσεων των Δημοτικών Επιτροπών και άλλων   </w:t>
      </w:r>
    </w:p>
    <w:p w14:paraId="0AC3B3C1" w14:textId="77777777" w:rsidR="009E3CEF" w:rsidRPr="009E3CEF" w:rsidRDefault="009E3CEF" w:rsidP="00D07AD5">
      <w:pPr>
        <w:spacing w:line="240" w:lineRule="auto"/>
        <w:rPr>
          <w:rFonts w:ascii="Arial" w:hAnsi="Arial" w:cs="Arial"/>
          <w:sz w:val="24"/>
          <w:szCs w:val="24"/>
          <w:lang w:val="el-GR"/>
        </w:rPr>
      </w:pPr>
      <w:r w:rsidRPr="009E3CEF">
        <w:rPr>
          <w:rFonts w:ascii="Arial" w:hAnsi="Arial" w:cs="Arial"/>
          <w:sz w:val="24"/>
          <w:szCs w:val="24"/>
          <w:lang w:val="el-GR"/>
        </w:rPr>
        <w:t xml:space="preserve">        συσκέψεων  και διεκπεραιώνει τις αποφάσεις που λαμβάνονται.  </w:t>
      </w:r>
    </w:p>
    <w:p w14:paraId="10D39F2D" w14:textId="77777777" w:rsidR="009E3CEF" w:rsidRPr="009E3CEF" w:rsidRDefault="009E3CEF" w:rsidP="009E3CEF">
      <w:pPr>
        <w:spacing w:line="240" w:lineRule="auto"/>
        <w:ind w:left="480" w:hanging="480"/>
        <w:rPr>
          <w:rFonts w:ascii="Arial" w:hAnsi="Arial" w:cs="Arial"/>
          <w:sz w:val="24"/>
          <w:szCs w:val="24"/>
          <w:lang w:val="el-GR"/>
        </w:rPr>
      </w:pPr>
    </w:p>
    <w:p w14:paraId="218E2D55" w14:textId="71217A14" w:rsidR="009E3CEF" w:rsidRDefault="009E3CEF" w:rsidP="009E3CEF">
      <w:pPr>
        <w:spacing w:line="240" w:lineRule="auto"/>
        <w:ind w:left="480" w:hanging="480"/>
        <w:rPr>
          <w:rFonts w:ascii="Arial" w:hAnsi="Arial" w:cs="Arial"/>
          <w:sz w:val="24"/>
          <w:szCs w:val="24"/>
          <w:lang w:val="el-GR"/>
        </w:rPr>
      </w:pPr>
      <w:r w:rsidRPr="009E3CEF">
        <w:rPr>
          <w:rFonts w:ascii="Arial" w:hAnsi="Arial" w:cs="Arial"/>
          <w:sz w:val="24"/>
          <w:szCs w:val="24"/>
          <w:lang w:val="el-GR"/>
        </w:rPr>
        <w:lastRenderedPageBreak/>
        <w:t>2.6</w:t>
      </w:r>
      <w:r w:rsidRPr="009E3CEF">
        <w:rPr>
          <w:rFonts w:ascii="Arial" w:hAnsi="Arial" w:cs="Arial"/>
          <w:sz w:val="24"/>
          <w:szCs w:val="24"/>
          <w:lang w:val="el-GR"/>
        </w:rPr>
        <w:tab/>
        <w:t>Εκτελεί οποιαδήποτε άλλα συναφή καθήκοντα που θα του ανατεθούν.</w:t>
      </w:r>
    </w:p>
    <w:p w14:paraId="2C5556DD" w14:textId="77777777" w:rsidR="009B3BFF" w:rsidRPr="009E3CEF" w:rsidRDefault="009B3BFF" w:rsidP="009E3CEF">
      <w:pPr>
        <w:spacing w:line="240" w:lineRule="auto"/>
        <w:ind w:left="480" w:hanging="480"/>
        <w:rPr>
          <w:rFonts w:ascii="Arial" w:hAnsi="Arial" w:cs="Arial"/>
          <w:sz w:val="24"/>
          <w:szCs w:val="24"/>
          <w:lang w:val="el-GR"/>
        </w:rPr>
      </w:pPr>
    </w:p>
    <w:p w14:paraId="2067707A" w14:textId="5485CE6F" w:rsidR="009E3CEF" w:rsidRDefault="009E3CEF" w:rsidP="009B3BFF">
      <w:pPr>
        <w:pStyle w:val="ListParagraph"/>
        <w:numPr>
          <w:ilvl w:val="0"/>
          <w:numId w:val="48"/>
        </w:numPr>
        <w:spacing w:line="240" w:lineRule="auto"/>
        <w:rPr>
          <w:rFonts w:ascii="Arial" w:hAnsi="Arial" w:cs="Arial"/>
          <w:b/>
          <w:sz w:val="24"/>
          <w:szCs w:val="24"/>
          <w:lang w:val="el-GR"/>
        </w:rPr>
      </w:pPr>
      <w:r w:rsidRPr="009B3BFF">
        <w:rPr>
          <w:rFonts w:ascii="Arial" w:hAnsi="Arial" w:cs="Arial"/>
          <w:b/>
          <w:sz w:val="24"/>
          <w:szCs w:val="24"/>
          <w:lang w:val="el-GR"/>
        </w:rPr>
        <w:t>Απαιτούμενα προσόντα:</w:t>
      </w:r>
    </w:p>
    <w:p w14:paraId="71BA330F" w14:textId="2CBBDE0B" w:rsidR="009E3CEF" w:rsidRPr="009B3BFF" w:rsidRDefault="009B3BFF" w:rsidP="009B3BFF">
      <w:pPr>
        <w:pStyle w:val="ListParagraph"/>
        <w:spacing w:line="240" w:lineRule="auto"/>
        <w:rPr>
          <w:rFonts w:ascii="Arial" w:hAnsi="Arial" w:cs="Arial"/>
          <w:sz w:val="24"/>
          <w:szCs w:val="24"/>
          <w:lang w:val="el-GR"/>
        </w:rPr>
      </w:pPr>
      <w:r w:rsidRPr="009B3BFF">
        <w:rPr>
          <w:rFonts w:ascii="Arial" w:hAnsi="Arial" w:cs="Arial"/>
          <w:bCs/>
          <w:sz w:val="24"/>
          <w:szCs w:val="24"/>
          <w:lang w:val="el-GR"/>
        </w:rPr>
        <w:t>3.1</w:t>
      </w:r>
      <w:r w:rsidRPr="009B3BFF">
        <w:rPr>
          <w:rFonts w:ascii="Arial" w:hAnsi="Arial" w:cs="Arial"/>
          <w:b/>
          <w:sz w:val="24"/>
          <w:szCs w:val="24"/>
          <w:lang w:val="el-GR"/>
        </w:rPr>
        <w:tab/>
      </w:r>
      <w:r w:rsidR="009E3CEF" w:rsidRPr="009B3BFF">
        <w:rPr>
          <w:rFonts w:ascii="Arial" w:hAnsi="Arial" w:cs="Arial"/>
          <w:sz w:val="24"/>
          <w:szCs w:val="24"/>
          <w:lang w:val="el-GR"/>
        </w:rPr>
        <w:t>Πανεπιστημιακό δίπλωμα ή τίτλος ή ισότιμο προσόν στην Γεωπονία και Εγγεγραμμένος Γεωπόνος, σύμφωνα με τη σχετική νομοθεσία.</w:t>
      </w:r>
    </w:p>
    <w:p w14:paraId="7F25918D" w14:textId="77777777" w:rsidR="009E3CEF" w:rsidRPr="009E3CEF" w:rsidRDefault="009E3CEF" w:rsidP="009E3CEF">
      <w:pPr>
        <w:spacing w:line="240" w:lineRule="auto"/>
        <w:ind w:left="720"/>
        <w:rPr>
          <w:rFonts w:ascii="Arial" w:hAnsi="Arial" w:cs="Arial"/>
          <w:sz w:val="24"/>
          <w:szCs w:val="24"/>
          <w:lang w:val="el-GR"/>
        </w:rPr>
      </w:pPr>
      <w:r w:rsidRPr="009E3CEF">
        <w:rPr>
          <w:rFonts w:ascii="Arial" w:hAnsi="Arial" w:cs="Arial"/>
          <w:sz w:val="24"/>
          <w:szCs w:val="24"/>
          <w:lang w:val="el-GR"/>
        </w:rPr>
        <w:t>(Σημ.: Ο όρος «πανεπιστημιακό δίπλωμα ή τίτλος» καλύπτει και    μεταπτυχιακό δίπλωμα ή τίτλο).</w:t>
      </w:r>
    </w:p>
    <w:p w14:paraId="47AA1546" w14:textId="2EEFE930" w:rsidR="009E3CEF" w:rsidRPr="009E3CEF" w:rsidRDefault="009B3BFF" w:rsidP="009B3BFF">
      <w:pPr>
        <w:spacing w:line="240" w:lineRule="auto"/>
        <w:ind w:left="720"/>
        <w:rPr>
          <w:rFonts w:ascii="Arial" w:hAnsi="Arial" w:cs="Arial"/>
          <w:sz w:val="24"/>
          <w:szCs w:val="24"/>
          <w:lang w:val="el-GR"/>
        </w:rPr>
      </w:pPr>
      <w:r w:rsidRPr="009B3BFF">
        <w:rPr>
          <w:rFonts w:ascii="Arial" w:hAnsi="Arial" w:cs="Arial"/>
          <w:sz w:val="24"/>
          <w:szCs w:val="24"/>
          <w:lang w:val="el-GR"/>
        </w:rPr>
        <w:t>3.2</w:t>
      </w:r>
      <w:r>
        <w:rPr>
          <w:rFonts w:ascii="Arial" w:hAnsi="Arial" w:cs="Arial"/>
          <w:sz w:val="24"/>
          <w:szCs w:val="24"/>
          <w:lang w:val="el-GR"/>
        </w:rPr>
        <w:tab/>
      </w:r>
      <w:r w:rsidR="009E3CEF" w:rsidRPr="009E3CEF">
        <w:rPr>
          <w:rFonts w:ascii="Arial" w:hAnsi="Arial" w:cs="Arial"/>
          <w:sz w:val="24"/>
          <w:szCs w:val="24"/>
          <w:lang w:val="el-GR"/>
        </w:rPr>
        <w:t>Ακεραιότητα χαρακτήρα, διοικητική και οργανωτική ικανότητα, υπευθυνότητα, πρωτοβουλία και ευθυκρισία.</w:t>
      </w:r>
    </w:p>
    <w:p w14:paraId="6822FC48" w14:textId="381B23FE" w:rsidR="009E3CEF" w:rsidRPr="009B3BFF" w:rsidRDefault="009E3CEF" w:rsidP="009B3BFF">
      <w:pPr>
        <w:pStyle w:val="ListParagraph"/>
        <w:numPr>
          <w:ilvl w:val="1"/>
          <w:numId w:val="47"/>
        </w:numPr>
        <w:spacing w:after="0" w:line="240" w:lineRule="auto"/>
        <w:rPr>
          <w:rFonts w:ascii="Arial" w:hAnsi="Arial" w:cs="Arial"/>
          <w:sz w:val="24"/>
          <w:szCs w:val="24"/>
          <w:lang w:val="el-GR"/>
        </w:rPr>
      </w:pPr>
      <w:r w:rsidRPr="009B3BFF">
        <w:rPr>
          <w:rFonts w:ascii="Arial" w:hAnsi="Arial" w:cs="Arial"/>
          <w:sz w:val="24"/>
          <w:szCs w:val="24"/>
          <w:lang w:val="el-GR"/>
        </w:rPr>
        <w:t xml:space="preserve">Πολύ καλή γνώση της Ελληνικής και της Αγγλικής γλώσσας. </w:t>
      </w:r>
    </w:p>
    <w:p w14:paraId="21355157" w14:textId="77777777" w:rsidR="009E3CEF" w:rsidRPr="009E3CEF" w:rsidRDefault="009E3CEF" w:rsidP="009E3CEF">
      <w:pPr>
        <w:spacing w:line="240" w:lineRule="auto"/>
        <w:rPr>
          <w:rFonts w:ascii="Arial" w:hAnsi="Arial" w:cs="Arial"/>
          <w:sz w:val="24"/>
          <w:szCs w:val="24"/>
          <w:lang w:val="el-GR"/>
        </w:rPr>
      </w:pPr>
    </w:p>
    <w:p w14:paraId="157E41C3" w14:textId="77777777" w:rsidR="009E3CEF" w:rsidRPr="009E3CEF" w:rsidRDefault="009E3CEF" w:rsidP="009E3CEF">
      <w:pPr>
        <w:spacing w:line="240" w:lineRule="auto"/>
        <w:rPr>
          <w:rFonts w:ascii="Arial" w:hAnsi="Arial" w:cs="Arial"/>
          <w:b/>
          <w:sz w:val="24"/>
          <w:szCs w:val="24"/>
          <w:lang w:val="el-GR"/>
        </w:rPr>
      </w:pPr>
      <w:r w:rsidRPr="009E3CEF">
        <w:rPr>
          <w:rFonts w:ascii="Arial" w:hAnsi="Arial" w:cs="Arial"/>
          <w:b/>
          <w:sz w:val="24"/>
          <w:szCs w:val="24"/>
          <w:lang w:val="el-GR"/>
        </w:rPr>
        <w:t>Σημειώσεις για τα καθήκοντα και ευθύνες και τα απαιτούμενα προσόντα της θέσης:</w:t>
      </w:r>
    </w:p>
    <w:p w14:paraId="488ACDD0" w14:textId="401AB48E" w:rsidR="009E3CEF" w:rsidRPr="009E3CEF" w:rsidRDefault="009E3CEF" w:rsidP="009E3CEF">
      <w:pPr>
        <w:spacing w:line="240" w:lineRule="auto"/>
        <w:ind w:left="360" w:hanging="360"/>
        <w:rPr>
          <w:rFonts w:ascii="Arial" w:hAnsi="Arial" w:cs="Arial"/>
          <w:sz w:val="24"/>
          <w:szCs w:val="24"/>
          <w:lang w:val="el-GR"/>
        </w:rPr>
      </w:pPr>
      <w:r w:rsidRPr="009E3CEF">
        <w:rPr>
          <w:rFonts w:ascii="Arial" w:hAnsi="Arial" w:cs="Arial"/>
          <w:sz w:val="24"/>
          <w:szCs w:val="24"/>
          <w:lang w:val="el-GR"/>
        </w:rPr>
        <w:t xml:space="preserve">1.  Οι υποψήφιοι πρέπει να επιτύχουν σε γραπτή </w:t>
      </w:r>
      <w:r w:rsidR="00FC4EF5">
        <w:rPr>
          <w:rFonts w:ascii="Arial" w:hAnsi="Arial" w:cs="Arial"/>
          <w:sz w:val="24"/>
          <w:szCs w:val="24"/>
          <w:lang w:val="el-GR"/>
        </w:rPr>
        <w:t xml:space="preserve">και προφορική </w:t>
      </w:r>
      <w:r w:rsidRPr="009E3CEF">
        <w:rPr>
          <w:rFonts w:ascii="Arial" w:hAnsi="Arial" w:cs="Arial"/>
          <w:sz w:val="24"/>
          <w:szCs w:val="24"/>
          <w:lang w:val="el-GR"/>
        </w:rPr>
        <w:t xml:space="preserve">εξέταση σύμφωνα με τη σχετική νομοθεσία. </w:t>
      </w:r>
    </w:p>
    <w:p w14:paraId="62ECF571" w14:textId="5B8D7790" w:rsidR="009E3CEF" w:rsidRPr="009E3CEF" w:rsidRDefault="009E3CEF" w:rsidP="009E3CEF">
      <w:pPr>
        <w:tabs>
          <w:tab w:val="left" w:pos="720"/>
          <w:tab w:val="left" w:pos="840"/>
        </w:tabs>
        <w:spacing w:line="240" w:lineRule="auto"/>
        <w:ind w:left="360" w:hanging="360"/>
        <w:rPr>
          <w:rFonts w:ascii="Arial" w:hAnsi="Arial" w:cs="Arial"/>
          <w:sz w:val="24"/>
          <w:szCs w:val="24"/>
          <w:lang w:val="el-GR"/>
        </w:rPr>
      </w:pPr>
      <w:r w:rsidRPr="009E3CEF">
        <w:rPr>
          <w:rFonts w:ascii="Arial" w:hAnsi="Arial" w:cs="Arial"/>
          <w:sz w:val="24"/>
          <w:szCs w:val="24"/>
          <w:lang w:val="el-GR"/>
        </w:rPr>
        <w:t>2.   Οι διοριζόμενοι μετά την έγκριση του παρόντος Σχεδίου υπηρεσίας θα πρέπει να επιτύχουν στις εξετάσεις πάνω στον περί Δήμων Νόμο και στους σχετικούς Δημοτικούς Κανονισμούς και τον περί Γενικών Αρχών Διοικητικού Δικαίου Νόμο</w:t>
      </w:r>
      <w:r w:rsidR="00FC4EF5">
        <w:rPr>
          <w:rFonts w:ascii="Arial" w:hAnsi="Arial" w:cs="Arial"/>
          <w:sz w:val="24"/>
          <w:szCs w:val="24"/>
          <w:lang w:val="el-GR"/>
        </w:rPr>
        <w:t>,</w:t>
      </w:r>
      <w:r w:rsidRPr="009E3CEF">
        <w:rPr>
          <w:rFonts w:ascii="Arial" w:hAnsi="Arial" w:cs="Arial"/>
          <w:sz w:val="24"/>
          <w:szCs w:val="24"/>
          <w:lang w:val="el-GR"/>
        </w:rPr>
        <w:t xml:space="preserve"> μέσα σε 2 χρόνια ή 4 εξεταστικές περιόδους από το διορισμό τους.</w:t>
      </w:r>
    </w:p>
    <w:p w14:paraId="4DDC651B" w14:textId="77777777" w:rsidR="009E3CEF" w:rsidRPr="009E3CEF" w:rsidRDefault="009E3CEF" w:rsidP="009E3CEF">
      <w:pPr>
        <w:tabs>
          <w:tab w:val="num" w:pos="720"/>
        </w:tabs>
        <w:spacing w:line="240" w:lineRule="auto"/>
        <w:ind w:left="360" w:hanging="360"/>
        <w:rPr>
          <w:rFonts w:ascii="Arial" w:hAnsi="Arial" w:cs="Arial"/>
          <w:sz w:val="24"/>
          <w:szCs w:val="24"/>
          <w:lang w:val="el-GR"/>
        </w:rPr>
      </w:pPr>
      <w:r w:rsidRPr="009E3CEF">
        <w:rPr>
          <w:rFonts w:ascii="Arial" w:hAnsi="Arial" w:cs="Arial"/>
          <w:sz w:val="24"/>
          <w:szCs w:val="24"/>
          <w:lang w:val="el-GR"/>
        </w:rPr>
        <w:t xml:space="preserve">3.  Οι υπάλληλοι που θα διοριστούν μετά την 01/02/2022, θα εργάζονται όταν απαιτείται από τις ανάγκες της υπηρεσίας και εκτός του συνηθισμένου ωραρίου της Δημοτικής Υπηρεσίας, το σύνολο όμως των ωρών εργασίας δεν θα υπερβαίνει το καθορισμένο αριθμό ωρών την βδομάδα. </w:t>
      </w:r>
    </w:p>
    <w:p w14:paraId="24DD9BBF" w14:textId="77777777" w:rsidR="009E3CEF" w:rsidRPr="009E3CEF" w:rsidRDefault="009E3CEF" w:rsidP="009E3CEF">
      <w:pPr>
        <w:numPr>
          <w:ilvl w:val="0"/>
          <w:numId w:val="46"/>
        </w:numPr>
        <w:spacing w:after="0" w:line="240" w:lineRule="auto"/>
        <w:rPr>
          <w:rFonts w:ascii="Arial" w:hAnsi="Arial" w:cs="Arial"/>
          <w:sz w:val="24"/>
          <w:szCs w:val="24"/>
          <w:lang w:val="el-GR"/>
        </w:rPr>
      </w:pPr>
      <w:r w:rsidRPr="009E3CEF">
        <w:rPr>
          <w:rFonts w:ascii="Arial" w:hAnsi="Arial" w:cs="Arial"/>
          <w:sz w:val="24"/>
          <w:szCs w:val="24"/>
          <w:lang w:val="el-GR"/>
        </w:rPr>
        <w:t>Ανάλογα με τις ανάγκες της υπηρεσίας, οι υπάλληλοι θα τυγχάνουν ειδικής εκπαίδευσης και θα παρακολουθούν επιμορφωτικά μαθήματα σχετικά με τα καθήκοντα τους.</w:t>
      </w:r>
    </w:p>
    <w:p w14:paraId="06AA81AA" w14:textId="77777777" w:rsidR="009E3CEF" w:rsidRDefault="009E3CEF" w:rsidP="008F1B7A">
      <w:pPr>
        <w:spacing w:after="0" w:line="240" w:lineRule="auto"/>
        <w:rPr>
          <w:rFonts w:ascii="Arial" w:hAnsi="Arial" w:cs="Arial"/>
          <w:b/>
          <w:i/>
          <w:sz w:val="24"/>
          <w:szCs w:val="24"/>
          <w:lang w:val="el-GR"/>
        </w:rPr>
      </w:pPr>
    </w:p>
    <w:p w14:paraId="67D4C8F0" w14:textId="77777777" w:rsidR="004903D6" w:rsidRPr="00EC65C5" w:rsidRDefault="004903D6" w:rsidP="004903D6">
      <w:pPr>
        <w:spacing w:after="0" w:line="240" w:lineRule="auto"/>
        <w:jc w:val="both"/>
        <w:rPr>
          <w:rFonts w:ascii="Arial" w:eastAsia="Times New Roman" w:hAnsi="Arial" w:cs="Arial"/>
          <w:b/>
          <w:bCs/>
          <w:sz w:val="24"/>
          <w:szCs w:val="24"/>
          <w:lang w:val="el-GR"/>
        </w:rPr>
      </w:pPr>
      <w:r w:rsidRPr="00EC65C5">
        <w:rPr>
          <w:rFonts w:ascii="Arial" w:eastAsia="Times New Roman" w:hAnsi="Arial" w:cs="Arial"/>
          <w:b/>
          <w:bCs/>
          <w:sz w:val="24"/>
          <w:szCs w:val="24"/>
          <w:lang w:val="el-GR"/>
        </w:rPr>
        <w:t>4.</w:t>
      </w:r>
      <w:r>
        <w:rPr>
          <w:rFonts w:ascii="Arial" w:eastAsia="Times New Roman" w:hAnsi="Arial" w:cs="Arial"/>
          <w:b/>
          <w:bCs/>
          <w:sz w:val="24"/>
          <w:szCs w:val="24"/>
          <w:lang w:val="el-GR"/>
        </w:rPr>
        <w:tab/>
      </w:r>
      <w:r w:rsidRPr="00EC65C5">
        <w:rPr>
          <w:rFonts w:ascii="Arial" w:eastAsia="Times New Roman" w:hAnsi="Arial" w:cs="Arial"/>
          <w:b/>
          <w:bCs/>
          <w:sz w:val="24"/>
          <w:szCs w:val="24"/>
          <w:lang w:val="el-GR"/>
        </w:rPr>
        <w:t>Γραπτή και προφορική εξέταση:</w:t>
      </w:r>
    </w:p>
    <w:p w14:paraId="692D7F3E" w14:textId="77777777" w:rsidR="004903D6" w:rsidRDefault="004903D6" w:rsidP="004903D6">
      <w:pPr>
        <w:spacing w:after="0" w:line="240" w:lineRule="auto"/>
        <w:jc w:val="both"/>
        <w:rPr>
          <w:rFonts w:ascii="Arial" w:eastAsia="Times New Roman" w:hAnsi="Arial" w:cs="Arial"/>
          <w:sz w:val="24"/>
          <w:szCs w:val="24"/>
          <w:lang w:val="el-GR"/>
        </w:rPr>
      </w:pPr>
    </w:p>
    <w:p w14:paraId="1177687C" w14:textId="5D30B031" w:rsidR="004903D6" w:rsidRDefault="004903D6" w:rsidP="004903D6">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4.1</w:t>
      </w:r>
      <w:r>
        <w:rPr>
          <w:rFonts w:ascii="Arial" w:eastAsia="Times New Roman" w:hAnsi="Arial" w:cs="Arial"/>
          <w:sz w:val="24"/>
          <w:szCs w:val="24"/>
          <w:lang w:val="el-GR"/>
        </w:rPr>
        <w:tab/>
      </w:r>
      <w:r w:rsidRPr="00EC65C5">
        <w:rPr>
          <w:rFonts w:ascii="Arial" w:eastAsia="Times New Roman" w:hAnsi="Arial" w:cs="Arial"/>
          <w:sz w:val="24"/>
          <w:szCs w:val="24"/>
          <w:lang w:val="el-GR"/>
        </w:rPr>
        <w:t xml:space="preserve">Σύμφωνα με την πιο πάνω Σημείωση αρ (1) του Σχεδίου Υπηρεσίας της θέσης και της Πρόνοιας του Νόμου για Αξιολόγηση Υποψηφίων για διορισμό στη Δημόσια Υπηρεσία Ν.6(1)/98 όπως έχει τροποποιηθεί, οι </w:t>
      </w:r>
      <w:proofErr w:type="spellStart"/>
      <w:r w:rsidRPr="00EC65C5">
        <w:rPr>
          <w:rFonts w:ascii="Arial" w:eastAsia="Times New Roman" w:hAnsi="Arial" w:cs="Arial"/>
          <w:sz w:val="24"/>
          <w:szCs w:val="24"/>
          <w:lang w:val="el-GR"/>
        </w:rPr>
        <w:t>αιτητές</w:t>
      </w:r>
      <w:proofErr w:type="spellEnd"/>
      <w:r w:rsidRPr="00EC65C5">
        <w:rPr>
          <w:rFonts w:ascii="Arial" w:eastAsia="Times New Roman" w:hAnsi="Arial" w:cs="Arial"/>
          <w:sz w:val="24"/>
          <w:szCs w:val="24"/>
          <w:lang w:val="el-GR"/>
        </w:rPr>
        <w:t xml:space="preserve"> θα κληθούν σε γραπτή εξέταση σε ημερομηνία και τόπο που θα ανακοινωθεί αργότερα και που θα γνωστοποιηθεί με προσωπική επιστολή. Στην ίδια επιστολή θα περιληφθούν και πληροφορίες για τα θέματα και την εξεταστέα ύλη της γραπτής εξέτασης. Οι επιτυχόντες στη γραπτή εξέταση που πληρούν τα απαιτούμενα προσόντα και</w:t>
      </w:r>
      <w:r>
        <w:rPr>
          <w:rFonts w:ascii="Arial" w:eastAsia="Times New Roman" w:hAnsi="Arial" w:cs="Arial"/>
          <w:sz w:val="24"/>
          <w:szCs w:val="24"/>
          <w:lang w:val="el-GR"/>
        </w:rPr>
        <w:t xml:space="preserve"> </w:t>
      </w:r>
      <w:r w:rsidRPr="00EC65C5">
        <w:rPr>
          <w:rFonts w:ascii="Arial" w:eastAsia="Times New Roman" w:hAnsi="Arial" w:cs="Arial"/>
          <w:sz w:val="24"/>
          <w:szCs w:val="24"/>
          <w:lang w:val="el-GR"/>
        </w:rPr>
        <w:t>οποιεσδήποτε άλλες προϋποθέσεις διορισμού, θα κληθούν σε μεταγενέστερο χρόνο και σε προφορική εξέταση</w:t>
      </w:r>
      <w:r w:rsidR="00FC4EF5">
        <w:rPr>
          <w:rFonts w:ascii="Arial" w:eastAsia="Times New Roman" w:hAnsi="Arial" w:cs="Arial"/>
          <w:sz w:val="24"/>
          <w:szCs w:val="24"/>
          <w:lang w:val="el-GR"/>
        </w:rPr>
        <w:t>,</w:t>
      </w:r>
      <w:r w:rsidRPr="00EC65C5">
        <w:rPr>
          <w:rFonts w:ascii="Arial" w:eastAsia="Times New Roman" w:hAnsi="Arial" w:cs="Arial"/>
          <w:sz w:val="24"/>
          <w:szCs w:val="24"/>
          <w:lang w:val="el-GR"/>
        </w:rPr>
        <w:t xml:space="preserve"> ενώπιον του Δημοτικού Συμβουλίου.</w:t>
      </w:r>
    </w:p>
    <w:p w14:paraId="2CF0134C" w14:textId="77777777" w:rsidR="004903D6" w:rsidRDefault="004903D6" w:rsidP="004903D6">
      <w:pPr>
        <w:spacing w:after="0" w:line="240" w:lineRule="auto"/>
        <w:ind w:left="1440" w:hanging="720"/>
        <w:jc w:val="both"/>
        <w:rPr>
          <w:rFonts w:ascii="Arial" w:eastAsia="Times New Roman" w:hAnsi="Arial" w:cs="Arial"/>
          <w:sz w:val="24"/>
          <w:szCs w:val="24"/>
          <w:lang w:val="el-GR"/>
        </w:rPr>
      </w:pPr>
    </w:p>
    <w:p w14:paraId="11211192" w14:textId="75A4A1FB" w:rsidR="004903D6" w:rsidRDefault="004903D6" w:rsidP="004903D6">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4.2</w:t>
      </w:r>
      <w:r>
        <w:rPr>
          <w:rFonts w:ascii="Arial" w:eastAsia="Times New Roman" w:hAnsi="Arial" w:cs="Arial"/>
          <w:sz w:val="24"/>
          <w:szCs w:val="24"/>
          <w:lang w:val="el-GR"/>
        </w:rPr>
        <w:tab/>
      </w:r>
      <w:r w:rsidRPr="00EC65C5">
        <w:rPr>
          <w:rFonts w:ascii="Arial" w:eastAsia="Times New Roman" w:hAnsi="Arial" w:cs="Arial"/>
          <w:sz w:val="24"/>
          <w:szCs w:val="24"/>
          <w:lang w:val="el-GR"/>
        </w:rPr>
        <w:t>Ο αριθμός των επιτυχόντων υποψηφίων που θα κληθούν σε προφορική εξέταση (συνέντευξη) είναι τριπλάσιος από τον αριθμό των κενών θέσεων και με βάση τη σειρά κατάταξης τους.</w:t>
      </w:r>
    </w:p>
    <w:p w14:paraId="3CABC20A" w14:textId="77777777" w:rsidR="004903D6" w:rsidRDefault="004903D6" w:rsidP="004903D6">
      <w:pPr>
        <w:spacing w:after="0" w:line="240" w:lineRule="auto"/>
        <w:ind w:left="1440" w:hanging="720"/>
        <w:jc w:val="both"/>
        <w:rPr>
          <w:rFonts w:ascii="Arial" w:eastAsia="Times New Roman" w:hAnsi="Arial" w:cs="Arial"/>
          <w:sz w:val="24"/>
          <w:szCs w:val="24"/>
          <w:lang w:val="el-GR"/>
        </w:rPr>
      </w:pPr>
    </w:p>
    <w:p w14:paraId="243FD5B9" w14:textId="2171746D" w:rsidR="004903D6" w:rsidRDefault="004903D6" w:rsidP="004903D6">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4.3</w:t>
      </w:r>
      <w:r>
        <w:rPr>
          <w:rFonts w:ascii="Arial" w:eastAsia="Times New Roman" w:hAnsi="Arial" w:cs="Arial"/>
          <w:sz w:val="24"/>
          <w:szCs w:val="24"/>
          <w:lang w:val="el-GR"/>
        </w:rPr>
        <w:tab/>
      </w:r>
      <w:r w:rsidRPr="00EC65C5">
        <w:rPr>
          <w:rFonts w:ascii="Arial" w:eastAsia="Times New Roman" w:hAnsi="Arial" w:cs="Arial"/>
          <w:sz w:val="24"/>
          <w:szCs w:val="24"/>
          <w:lang w:val="el-GR"/>
        </w:rPr>
        <w:t xml:space="preserve">"Επιτυχών στη γραπτή εξέταση" σημαίνει πρόσωπο που συμμετέχει στη γραπτή εξέταση και συγκεντρώνει συνολική γενική βαθμολογία 50% </w:t>
      </w:r>
      <w:r w:rsidRPr="00EC65C5">
        <w:rPr>
          <w:rFonts w:ascii="Arial" w:eastAsia="Times New Roman" w:hAnsi="Arial" w:cs="Arial"/>
          <w:sz w:val="24"/>
          <w:szCs w:val="24"/>
          <w:lang w:val="el-GR"/>
        </w:rPr>
        <w:lastRenderedPageBreak/>
        <w:t>τουλάχιστο κατά μέσο όρο και στο καθένα από τα θέματα που περιλαμβάνονται στην εξέταση αυτή</w:t>
      </w:r>
      <w:r w:rsidR="00FC4EF5">
        <w:rPr>
          <w:rFonts w:ascii="Arial" w:eastAsia="Times New Roman" w:hAnsi="Arial" w:cs="Arial"/>
          <w:sz w:val="24"/>
          <w:szCs w:val="24"/>
          <w:lang w:val="el-GR"/>
        </w:rPr>
        <w:t>,</w:t>
      </w:r>
      <w:r w:rsidRPr="00EC65C5">
        <w:rPr>
          <w:rFonts w:ascii="Arial" w:eastAsia="Times New Roman" w:hAnsi="Arial" w:cs="Arial"/>
          <w:sz w:val="24"/>
          <w:szCs w:val="24"/>
          <w:lang w:val="el-GR"/>
        </w:rPr>
        <w:t xml:space="preserve"> 40% τουλάχιστον.</w:t>
      </w:r>
    </w:p>
    <w:p w14:paraId="3FF6D6C0" w14:textId="77777777" w:rsidR="004903D6" w:rsidRDefault="004903D6" w:rsidP="004903D6">
      <w:pPr>
        <w:spacing w:after="0" w:line="240" w:lineRule="auto"/>
        <w:jc w:val="both"/>
        <w:rPr>
          <w:rFonts w:ascii="Arial" w:eastAsia="Times New Roman" w:hAnsi="Arial" w:cs="Arial"/>
          <w:sz w:val="24"/>
          <w:szCs w:val="24"/>
          <w:lang w:val="el-GR"/>
        </w:rPr>
      </w:pPr>
    </w:p>
    <w:p w14:paraId="7B995498" w14:textId="77777777" w:rsidR="004903D6" w:rsidRPr="00EC65C5" w:rsidRDefault="004903D6" w:rsidP="004903D6">
      <w:pPr>
        <w:spacing w:after="0" w:line="240" w:lineRule="auto"/>
        <w:jc w:val="both"/>
        <w:rPr>
          <w:rFonts w:ascii="Arial" w:eastAsia="Times New Roman" w:hAnsi="Arial" w:cs="Arial"/>
          <w:b/>
          <w:bCs/>
          <w:sz w:val="24"/>
          <w:szCs w:val="24"/>
          <w:lang w:val="el-GR"/>
        </w:rPr>
      </w:pPr>
      <w:r w:rsidRPr="00EC65C5">
        <w:rPr>
          <w:rFonts w:ascii="Arial" w:eastAsia="Times New Roman" w:hAnsi="Arial" w:cs="Arial"/>
          <w:b/>
          <w:bCs/>
          <w:sz w:val="24"/>
          <w:szCs w:val="24"/>
          <w:lang w:val="el-GR"/>
        </w:rPr>
        <w:t>5.</w:t>
      </w:r>
      <w:r w:rsidRPr="00EC65C5">
        <w:rPr>
          <w:rFonts w:ascii="Arial" w:eastAsia="Times New Roman" w:hAnsi="Arial" w:cs="Arial"/>
          <w:b/>
          <w:bCs/>
          <w:sz w:val="24"/>
          <w:szCs w:val="24"/>
          <w:lang w:val="el-GR"/>
        </w:rPr>
        <w:tab/>
        <w:t>Προϋποθέσεις Διορισμού:</w:t>
      </w:r>
    </w:p>
    <w:p w14:paraId="444F4B0C" w14:textId="77777777" w:rsidR="004903D6" w:rsidRDefault="004903D6" w:rsidP="004903D6">
      <w:pPr>
        <w:spacing w:after="0" w:line="240" w:lineRule="auto"/>
        <w:jc w:val="both"/>
        <w:rPr>
          <w:rFonts w:ascii="Arial" w:eastAsia="Times New Roman" w:hAnsi="Arial" w:cs="Arial"/>
          <w:sz w:val="24"/>
          <w:szCs w:val="24"/>
          <w:lang w:val="el-GR"/>
        </w:rPr>
      </w:pPr>
    </w:p>
    <w:p w14:paraId="30FEE0B4" w14:textId="12096F1A" w:rsidR="004903D6" w:rsidRDefault="004903D6" w:rsidP="004903D6">
      <w:pPr>
        <w:spacing w:after="0" w:line="240" w:lineRule="auto"/>
        <w:ind w:left="720"/>
        <w:jc w:val="both"/>
        <w:rPr>
          <w:rFonts w:ascii="Arial" w:eastAsia="Times New Roman" w:hAnsi="Arial" w:cs="Arial"/>
          <w:sz w:val="24"/>
          <w:szCs w:val="24"/>
          <w:lang w:val="el-GR"/>
        </w:rPr>
      </w:pPr>
      <w:r w:rsidRPr="00EC65C5">
        <w:rPr>
          <w:rFonts w:ascii="Arial" w:eastAsia="Times New Roman" w:hAnsi="Arial" w:cs="Arial"/>
          <w:sz w:val="24"/>
          <w:szCs w:val="24"/>
          <w:lang w:val="el-GR"/>
        </w:rPr>
        <w:t>Σύμφωνα με τον Κανονισμό αρ 1</w:t>
      </w:r>
      <w:r>
        <w:rPr>
          <w:rFonts w:ascii="Arial" w:eastAsia="Times New Roman" w:hAnsi="Arial" w:cs="Arial"/>
          <w:sz w:val="24"/>
          <w:szCs w:val="24"/>
          <w:lang w:val="el-GR"/>
        </w:rPr>
        <w:t>9</w:t>
      </w:r>
      <w:r w:rsidRPr="00EC65C5">
        <w:rPr>
          <w:rFonts w:ascii="Arial" w:eastAsia="Times New Roman" w:hAnsi="Arial" w:cs="Arial"/>
          <w:sz w:val="24"/>
          <w:szCs w:val="24"/>
          <w:lang w:val="el-GR"/>
        </w:rPr>
        <w:t xml:space="preserve"> </w:t>
      </w:r>
      <w:r>
        <w:rPr>
          <w:rFonts w:ascii="Arial" w:eastAsia="Times New Roman" w:hAnsi="Arial" w:cs="Arial"/>
          <w:sz w:val="24"/>
          <w:szCs w:val="24"/>
          <w:lang w:val="el-GR"/>
        </w:rPr>
        <w:t xml:space="preserve">της </w:t>
      </w:r>
      <w:r w:rsidRPr="00EC65C5">
        <w:rPr>
          <w:rFonts w:ascii="Arial" w:eastAsia="Times New Roman" w:hAnsi="Arial" w:cs="Arial"/>
          <w:sz w:val="24"/>
          <w:szCs w:val="24"/>
          <w:lang w:val="el-GR"/>
        </w:rPr>
        <w:t xml:space="preserve">ΚΔΠ </w:t>
      </w:r>
      <w:r>
        <w:rPr>
          <w:rFonts w:ascii="Arial" w:eastAsia="Times New Roman" w:hAnsi="Arial" w:cs="Arial"/>
          <w:sz w:val="24"/>
          <w:szCs w:val="24"/>
          <w:lang w:val="el-GR"/>
        </w:rPr>
        <w:t>71/2000</w:t>
      </w:r>
      <w:r w:rsidRPr="00EC65C5">
        <w:rPr>
          <w:rFonts w:ascii="Arial" w:eastAsia="Times New Roman" w:hAnsi="Arial" w:cs="Arial"/>
          <w:sz w:val="24"/>
          <w:szCs w:val="24"/>
          <w:lang w:val="el-GR"/>
        </w:rPr>
        <w:t xml:space="preserve"> </w:t>
      </w:r>
      <w:r>
        <w:rPr>
          <w:rFonts w:ascii="Arial" w:eastAsia="Times New Roman" w:hAnsi="Arial" w:cs="Arial"/>
          <w:sz w:val="24"/>
          <w:szCs w:val="24"/>
          <w:lang w:val="el-GR"/>
        </w:rPr>
        <w:t xml:space="preserve">των περί Δημοτικής Υπηρεσίας Κανονισμών </w:t>
      </w:r>
      <w:r w:rsidRPr="00EC65C5">
        <w:rPr>
          <w:rFonts w:ascii="Arial" w:eastAsia="Times New Roman" w:hAnsi="Arial" w:cs="Arial"/>
          <w:sz w:val="24"/>
          <w:szCs w:val="24"/>
          <w:lang w:val="el-GR"/>
        </w:rPr>
        <w:t xml:space="preserve">του Δήμου </w:t>
      </w:r>
      <w:r w:rsidR="00FC4EF5">
        <w:rPr>
          <w:rFonts w:ascii="Arial" w:eastAsia="Times New Roman" w:hAnsi="Arial" w:cs="Arial"/>
          <w:sz w:val="24"/>
          <w:szCs w:val="24"/>
          <w:lang w:val="el-GR"/>
        </w:rPr>
        <w:t>Έγκωμης,</w:t>
      </w:r>
      <w:r>
        <w:rPr>
          <w:rFonts w:ascii="Arial" w:eastAsia="Times New Roman" w:hAnsi="Arial" w:cs="Arial"/>
          <w:sz w:val="24"/>
          <w:szCs w:val="24"/>
          <w:lang w:val="el-GR"/>
        </w:rPr>
        <w:t xml:space="preserve"> </w:t>
      </w:r>
      <w:r w:rsidRPr="00EC65C5">
        <w:rPr>
          <w:rFonts w:ascii="Arial" w:eastAsia="Times New Roman" w:hAnsi="Arial" w:cs="Arial"/>
          <w:sz w:val="24"/>
          <w:szCs w:val="24"/>
          <w:lang w:val="el-GR"/>
        </w:rPr>
        <w:t>κανένα πρόσωπο δεν διορίζεται στην Υπηρεσία εκτός</w:t>
      </w:r>
      <w:r w:rsidRPr="0012530F">
        <w:rPr>
          <w:rFonts w:ascii="Arial" w:eastAsia="Times New Roman" w:hAnsi="Arial" w:cs="Arial"/>
          <w:sz w:val="24"/>
          <w:szCs w:val="24"/>
          <w:lang w:val="el-GR"/>
        </w:rPr>
        <w:t>,</w:t>
      </w:r>
      <w:r w:rsidRPr="00EC65C5">
        <w:rPr>
          <w:rFonts w:ascii="Arial" w:eastAsia="Times New Roman" w:hAnsi="Arial" w:cs="Arial"/>
          <w:sz w:val="24"/>
          <w:szCs w:val="24"/>
          <w:lang w:val="el-GR"/>
        </w:rPr>
        <w:t xml:space="preserve"> εάν:</w:t>
      </w:r>
    </w:p>
    <w:p w14:paraId="3CFF2EF6" w14:textId="77777777" w:rsidR="004903D6" w:rsidRDefault="004903D6" w:rsidP="004903D6">
      <w:pPr>
        <w:spacing w:after="0" w:line="240" w:lineRule="auto"/>
        <w:ind w:left="720"/>
        <w:jc w:val="both"/>
        <w:rPr>
          <w:rFonts w:ascii="Arial" w:eastAsia="Times New Roman" w:hAnsi="Arial" w:cs="Arial"/>
          <w:sz w:val="24"/>
          <w:szCs w:val="24"/>
          <w:lang w:val="el-GR"/>
        </w:rPr>
      </w:pPr>
      <w:r w:rsidRPr="00EC65C5">
        <w:rPr>
          <w:rFonts w:ascii="Arial" w:eastAsia="Times New Roman" w:hAnsi="Arial" w:cs="Arial"/>
          <w:sz w:val="24"/>
          <w:szCs w:val="24"/>
          <w:lang w:val="el-GR"/>
        </w:rPr>
        <w:t>5.1</w:t>
      </w:r>
      <w:r>
        <w:rPr>
          <w:rFonts w:ascii="Arial" w:eastAsia="Times New Roman" w:hAnsi="Arial" w:cs="Arial"/>
          <w:sz w:val="24"/>
          <w:szCs w:val="24"/>
          <w:lang w:val="el-GR"/>
        </w:rPr>
        <w:tab/>
      </w:r>
      <w:r w:rsidRPr="00EC65C5">
        <w:rPr>
          <w:rFonts w:ascii="Arial" w:eastAsia="Times New Roman" w:hAnsi="Arial" w:cs="Arial"/>
          <w:sz w:val="24"/>
          <w:szCs w:val="24"/>
          <w:lang w:val="el-GR"/>
        </w:rPr>
        <w:t>Είναι πολίτης της Κυπριακής Δημοκρατίας και/ή της Ε.Ε.</w:t>
      </w:r>
    </w:p>
    <w:p w14:paraId="24B9577B" w14:textId="77777777" w:rsidR="004903D6" w:rsidRDefault="004903D6" w:rsidP="004903D6">
      <w:pPr>
        <w:spacing w:after="0" w:line="240" w:lineRule="auto"/>
        <w:ind w:left="720"/>
        <w:jc w:val="both"/>
        <w:rPr>
          <w:rFonts w:ascii="Arial" w:eastAsia="Times New Roman" w:hAnsi="Arial" w:cs="Arial"/>
          <w:sz w:val="24"/>
          <w:szCs w:val="24"/>
          <w:lang w:val="el-GR"/>
        </w:rPr>
      </w:pPr>
    </w:p>
    <w:p w14:paraId="755DC16D" w14:textId="11A560A9" w:rsidR="004903D6" w:rsidRPr="00EC65C5" w:rsidRDefault="004903D6" w:rsidP="004903D6">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5.2</w:t>
      </w:r>
      <w:r>
        <w:rPr>
          <w:rFonts w:ascii="Arial" w:eastAsia="Times New Roman" w:hAnsi="Arial" w:cs="Arial"/>
          <w:sz w:val="24"/>
          <w:szCs w:val="24"/>
          <w:lang w:val="el-GR"/>
        </w:rPr>
        <w:tab/>
        <w:t>Έχει σ</w:t>
      </w:r>
      <w:r w:rsidRPr="00EC65C5">
        <w:rPr>
          <w:rFonts w:ascii="Arial" w:eastAsia="Times New Roman" w:hAnsi="Arial" w:cs="Arial"/>
          <w:sz w:val="24"/>
          <w:szCs w:val="24"/>
          <w:lang w:val="el-GR"/>
        </w:rPr>
        <w:t xml:space="preserve">υμπληρώσει την ηλικία των δεκαεπτά (17) ετών και </w:t>
      </w:r>
      <w:r w:rsidR="00FC4EF5">
        <w:rPr>
          <w:rFonts w:ascii="Arial" w:eastAsia="Times New Roman" w:hAnsi="Arial" w:cs="Arial"/>
          <w:sz w:val="24"/>
          <w:szCs w:val="24"/>
          <w:lang w:val="el-GR"/>
        </w:rPr>
        <w:t xml:space="preserve">αν είναι άρρεν, να </w:t>
      </w:r>
      <w:r w:rsidRPr="00EC65C5">
        <w:rPr>
          <w:rFonts w:ascii="Arial" w:eastAsia="Times New Roman" w:hAnsi="Arial" w:cs="Arial"/>
          <w:sz w:val="24"/>
          <w:szCs w:val="24"/>
          <w:lang w:val="el-GR"/>
        </w:rPr>
        <w:t xml:space="preserve">έχει εκπληρώσει τις στρατιωτικές του υποχρεώσεις ή </w:t>
      </w:r>
      <w:r w:rsidR="00FC4EF5">
        <w:rPr>
          <w:rFonts w:ascii="Arial" w:eastAsia="Times New Roman" w:hAnsi="Arial" w:cs="Arial"/>
          <w:sz w:val="24"/>
          <w:szCs w:val="24"/>
          <w:lang w:val="el-GR"/>
        </w:rPr>
        <w:t xml:space="preserve">να </w:t>
      </w:r>
      <w:r w:rsidRPr="00EC65C5">
        <w:rPr>
          <w:rFonts w:ascii="Arial" w:eastAsia="Times New Roman" w:hAnsi="Arial" w:cs="Arial"/>
          <w:sz w:val="24"/>
          <w:szCs w:val="24"/>
          <w:lang w:val="el-GR"/>
        </w:rPr>
        <w:t>έχει νόμιμα απαλλαγεί από αυτές.</w:t>
      </w:r>
    </w:p>
    <w:p w14:paraId="28D27832" w14:textId="77777777" w:rsidR="004903D6" w:rsidRDefault="004903D6" w:rsidP="004903D6">
      <w:pPr>
        <w:spacing w:after="0" w:line="240" w:lineRule="auto"/>
        <w:ind w:left="1440" w:hanging="720"/>
        <w:jc w:val="both"/>
        <w:rPr>
          <w:rFonts w:ascii="Arial" w:eastAsia="Times New Roman" w:hAnsi="Arial" w:cs="Arial"/>
          <w:sz w:val="24"/>
          <w:szCs w:val="24"/>
          <w:lang w:val="el-GR"/>
        </w:rPr>
      </w:pPr>
    </w:p>
    <w:p w14:paraId="2D59EAE9" w14:textId="77777777" w:rsidR="004903D6" w:rsidRDefault="004903D6" w:rsidP="004903D6">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5.3</w:t>
      </w:r>
      <w:r>
        <w:rPr>
          <w:rFonts w:ascii="Arial" w:eastAsia="Times New Roman" w:hAnsi="Arial" w:cs="Arial"/>
          <w:sz w:val="24"/>
          <w:szCs w:val="24"/>
          <w:lang w:val="el-GR"/>
        </w:rPr>
        <w:tab/>
      </w:r>
      <w:r w:rsidRPr="00EC65C5">
        <w:rPr>
          <w:rFonts w:ascii="Arial" w:eastAsia="Times New Roman" w:hAnsi="Arial" w:cs="Arial"/>
          <w:sz w:val="24"/>
          <w:szCs w:val="24"/>
          <w:lang w:val="el-GR"/>
        </w:rPr>
        <w:t>Κατέχει τα προσόντα τα οποία καθορίζονται στο Σχέδιο Υπηρεσίας για την θέση στην οποία γίνεται ο διορισμός.</w:t>
      </w:r>
    </w:p>
    <w:p w14:paraId="6D95B0D4" w14:textId="77777777" w:rsidR="004903D6" w:rsidRPr="00EC65C5" w:rsidRDefault="004903D6" w:rsidP="004903D6">
      <w:pPr>
        <w:spacing w:after="0" w:line="240" w:lineRule="auto"/>
        <w:ind w:left="1440" w:hanging="720"/>
        <w:jc w:val="both"/>
        <w:rPr>
          <w:rFonts w:ascii="Arial" w:eastAsia="Times New Roman" w:hAnsi="Arial" w:cs="Arial"/>
          <w:sz w:val="24"/>
          <w:szCs w:val="24"/>
          <w:lang w:val="el-GR"/>
        </w:rPr>
      </w:pPr>
    </w:p>
    <w:p w14:paraId="22AD9A19" w14:textId="77777777" w:rsidR="004903D6" w:rsidRDefault="004903D6" w:rsidP="004903D6">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w:t>
      </w:r>
      <w:r w:rsidRPr="00D0317D">
        <w:rPr>
          <w:rFonts w:ascii="Arial" w:eastAsia="Times New Roman" w:hAnsi="Arial" w:cs="Arial"/>
          <w:sz w:val="24"/>
          <w:szCs w:val="24"/>
          <w:lang w:val="el-GR"/>
        </w:rPr>
        <w:t>.4</w:t>
      </w:r>
      <w:r>
        <w:rPr>
          <w:rFonts w:ascii="Arial" w:eastAsia="Times New Roman" w:hAnsi="Arial" w:cs="Arial"/>
          <w:sz w:val="24"/>
          <w:szCs w:val="24"/>
          <w:lang w:val="el-GR"/>
        </w:rPr>
        <w:tab/>
      </w:r>
      <w:r w:rsidRPr="00D0317D">
        <w:rPr>
          <w:rFonts w:ascii="Arial" w:eastAsia="Times New Roman" w:hAnsi="Arial" w:cs="Arial"/>
          <w:sz w:val="24"/>
          <w:szCs w:val="24"/>
          <w:lang w:val="el-GR"/>
        </w:rPr>
        <w:t>Δεν καταδικάστηκε για αδίκημα σοβαρής μορφής το οποίο ενέχει έλλειψη τιμιότητας ή ηθική αισχρότητα</w:t>
      </w:r>
      <w:r w:rsidRPr="00EC65C5">
        <w:rPr>
          <w:rFonts w:ascii="Arial" w:eastAsia="Times New Roman" w:hAnsi="Arial" w:cs="Arial"/>
          <w:sz w:val="24"/>
          <w:szCs w:val="24"/>
          <w:lang w:val="el-GR"/>
        </w:rPr>
        <w:t>.</w:t>
      </w:r>
    </w:p>
    <w:p w14:paraId="78FD65E7" w14:textId="77777777" w:rsidR="004903D6" w:rsidRDefault="004903D6" w:rsidP="004903D6">
      <w:pPr>
        <w:spacing w:after="0" w:line="240" w:lineRule="auto"/>
        <w:ind w:left="1440" w:hanging="720"/>
        <w:jc w:val="both"/>
        <w:rPr>
          <w:rFonts w:ascii="Arial" w:eastAsia="Times New Roman" w:hAnsi="Arial" w:cs="Arial"/>
          <w:sz w:val="24"/>
          <w:szCs w:val="24"/>
          <w:lang w:val="el-GR"/>
        </w:rPr>
      </w:pPr>
    </w:p>
    <w:p w14:paraId="2C3B514B" w14:textId="77777777" w:rsidR="004903D6" w:rsidRDefault="004903D6" w:rsidP="004903D6">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 5.5</w:t>
      </w:r>
      <w:r>
        <w:rPr>
          <w:rFonts w:ascii="Arial" w:eastAsia="Times New Roman" w:hAnsi="Arial" w:cs="Arial"/>
          <w:sz w:val="24"/>
          <w:szCs w:val="24"/>
          <w:lang w:val="el-GR"/>
        </w:rPr>
        <w:tab/>
      </w:r>
      <w:r w:rsidRPr="00D0317D">
        <w:rPr>
          <w:rFonts w:ascii="Arial" w:eastAsia="Times New Roman" w:hAnsi="Arial" w:cs="Arial"/>
          <w:sz w:val="24"/>
          <w:szCs w:val="24"/>
          <w:lang w:val="el-GR"/>
        </w:rPr>
        <w:t>Δεν έχει απολυθεί ή δεν έχουν τερματιστεί στο παρελθόν οι υπηρεσίες του από οποιαδήποτε Υπηρεσία της Δημοκρατίας ή από Οργανισμό του Δημοσίου Δικαίου για πειθαρχικό παράπτωμα</w:t>
      </w:r>
    </w:p>
    <w:p w14:paraId="7AAA862E" w14:textId="77777777" w:rsidR="004903D6" w:rsidRDefault="004903D6" w:rsidP="004903D6">
      <w:pPr>
        <w:spacing w:after="0" w:line="240" w:lineRule="auto"/>
        <w:ind w:left="1440" w:hanging="720"/>
        <w:jc w:val="both"/>
        <w:rPr>
          <w:rFonts w:ascii="Arial" w:eastAsia="Times New Roman" w:hAnsi="Arial" w:cs="Arial"/>
          <w:sz w:val="24"/>
          <w:szCs w:val="24"/>
          <w:lang w:val="el-GR"/>
        </w:rPr>
      </w:pPr>
    </w:p>
    <w:p w14:paraId="7AEA8E0A" w14:textId="77777777" w:rsidR="004903D6" w:rsidRDefault="004903D6" w:rsidP="004903D6">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5.6</w:t>
      </w:r>
      <w:r>
        <w:rPr>
          <w:rFonts w:ascii="Arial" w:eastAsia="Times New Roman" w:hAnsi="Arial" w:cs="Arial"/>
          <w:sz w:val="24"/>
          <w:szCs w:val="24"/>
          <w:lang w:val="el-GR"/>
        </w:rPr>
        <w:tab/>
      </w:r>
      <w:r w:rsidRPr="00D0317D">
        <w:rPr>
          <w:rFonts w:ascii="Arial" w:eastAsia="Times New Roman" w:hAnsi="Arial" w:cs="Arial"/>
          <w:sz w:val="24"/>
          <w:szCs w:val="24"/>
          <w:lang w:val="el-GR"/>
        </w:rPr>
        <w:t>Πιστοποιείται από γιατρό ότι είναι σωματικά κατάλληλος για την εν λόγω θέση ύστερα</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από ιατρική εξέταση που περιλαμβάνει και ακτινογράφηση του θώρακα.</w:t>
      </w:r>
    </w:p>
    <w:p w14:paraId="1358153D" w14:textId="77777777" w:rsidR="004903D6" w:rsidRDefault="004903D6" w:rsidP="004903D6">
      <w:pPr>
        <w:spacing w:after="0" w:line="240" w:lineRule="auto"/>
        <w:ind w:left="1440" w:hanging="720"/>
        <w:jc w:val="both"/>
        <w:rPr>
          <w:rFonts w:ascii="Arial" w:eastAsia="Times New Roman" w:hAnsi="Arial" w:cs="Arial"/>
          <w:sz w:val="24"/>
          <w:szCs w:val="24"/>
          <w:lang w:val="el-GR"/>
        </w:rPr>
      </w:pPr>
    </w:p>
    <w:p w14:paraId="633AC10C" w14:textId="77777777" w:rsidR="004903D6" w:rsidRPr="00297EE2" w:rsidRDefault="004903D6" w:rsidP="004903D6">
      <w:pPr>
        <w:spacing w:after="0" w:line="240" w:lineRule="auto"/>
        <w:jc w:val="both"/>
        <w:rPr>
          <w:rFonts w:ascii="Arial" w:eastAsia="Times New Roman" w:hAnsi="Arial" w:cs="Arial"/>
          <w:b/>
          <w:bCs/>
          <w:sz w:val="24"/>
          <w:szCs w:val="24"/>
          <w:lang w:val="el-GR"/>
        </w:rPr>
      </w:pPr>
      <w:r w:rsidRPr="00297EE2">
        <w:rPr>
          <w:rFonts w:ascii="Arial" w:eastAsia="Times New Roman" w:hAnsi="Arial" w:cs="Arial"/>
          <w:b/>
          <w:bCs/>
          <w:sz w:val="24"/>
          <w:szCs w:val="24"/>
          <w:lang w:val="el-GR"/>
        </w:rPr>
        <w:t>6.</w:t>
      </w:r>
      <w:r w:rsidRPr="00297EE2">
        <w:rPr>
          <w:rFonts w:ascii="Arial" w:eastAsia="Times New Roman" w:hAnsi="Arial" w:cs="Arial"/>
          <w:b/>
          <w:bCs/>
          <w:sz w:val="24"/>
          <w:szCs w:val="24"/>
          <w:lang w:val="el-GR"/>
        </w:rPr>
        <w:tab/>
        <w:t>Υποβολή Αιτήσεων:</w:t>
      </w:r>
    </w:p>
    <w:p w14:paraId="600CD1A8" w14:textId="77777777" w:rsidR="004903D6" w:rsidRDefault="004903D6" w:rsidP="004903D6">
      <w:pPr>
        <w:spacing w:after="0" w:line="240" w:lineRule="auto"/>
        <w:ind w:left="1440" w:hanging="720"/>
        <w:jc w:val="both"/>
        <w:rPr>
          <w:rFonts w:ascii="Arial" w:eastAsia="Times New Roman" w:hAnsi="Arial" w:cs="Arial"/>
          <w:sz w:val="24"/>
          <w:szCs w:val="24"/>
          <w:lang w:val="el-GR"/>
        </w:rPr>
      </w:pPr>
    </w:p>
    <w:p w14:paraId="66D4143D" w14:textId="77777777" w:rsidR="004903D6" w:rsidRDefault="004903D6" w:rsidP="004903D6">
      <w:pPr>
        <w:spacing w:after="0" w:line="240" w:lineRule="auto"/>
        <w:ind w:left="1440" w:hanging="720"/>
        <w:jc w:val="both"/>
        <w:rPr>
          <w:rFonts w:ascii="Arial" w:eastAsia="Times New Roman" w:hAnsi="Arial" w:cs="Arial"/>
          <w:sz w:val="24"/>
          <w:szCs w:val="24"/>
          <w:lang w:val="el-GR"/>
        </w:rPr>
      </w:pPr>
      <w:bookmarkStart w:id="0" w:name="_Hlk51052073"/>
      <w:r w:rsidRPr="00D0317D">
        <w:rPr>
          <w:rFonts w:ascii="Arial" w:eastAsia="Times New Roman" w:hAnsi="Arial" w:cs="Arial"/>
          <w:sz w:val="24"/>
          <w:szCs w:val="24"/>
          <w:lang w:val="el-GR"/>
        </w:rPr>
        <w:t>6.1</w:t>
      </w:r>
      <w:r>
        <w:rPr>
          <w:rFonts w:ascii="Arial" w:eastAsia="Times New Roman" w:hAnsi="Arial" w:cs="Arial"/>
          <w:sz w:val="24"/>
          <w:szCs w:val="24"/>
          <w:lang w:val="el-GR"/>
        </w:rPr>
        <w:tab/>
      </w:r>
      <w:r w:rsidRPr="00D0317D">
        <w:rPr>
          <w:rFonts w:ascii="Arial" w:eastAsia="Times New Roman" w:hAnsi="Arial" w:cs="Arial"/>
          <w:sz w:val="24"/>
          <w:szCs w:val="24"/>
          <w:lang w:val="el-GR"/>
        </w:rPr>
        <w:t>Για έντυπα αιτήσεων και περισσότερες πληροφορίες επί του θέματος οι ενδιαφερόμενοι/</w:t>
      </w:r>
      <w:proofErr w:type="spellStart"/>
      <w:r w:rsidRPr="00D0317D">
        <w:rPr>
          <w:rFonts w:ascii="Arial" w:eastAsia="Times New Roman" w:hAnsi="Arial" w:cs="Arial"/>
          <w:sz w:val="24"/>
          <w:szCs w:val="24"/>
          <w:lang w:val="el-GR"/>
        </w:rPr>
        <w:t>ες</w:t>
      </w:r>
      <w:proofErr w:type="spellEnd"/>
      <w:r w:rsidRPr="00D0317D">
        <w:rPr>
          <w:rFonts w:ascii="Arial" w:eastAsia="Times New Roman" w:hAnsi="Arial" w:cs="Arial"/>
          <w:sz w:val="24"/>
          <w:szCs w:val="24"/>
          <w:lang w:val="el-GR"/>
        </w:rPr>
        <w:t xml:space="preserve"> μπορούν να αποτείνονται στα Γραφεία του Δήμου </w:t>
      </w:r>
      <w:r>
        <w:rPr>
          <w:rFonts w:ascii="Arial" w:eastAsia="Times New Roman" w:hAnsi="Arial" w:cs="Arial"/>
          <w:sz w:val="24"/>
          <w:szCs w:val="24"/>
          <w:lang w:val="el-GR"/>
        </w:rPr>
        <w:t>Έγκωμης</w:t>
      </w:r>
      <w:r w:rsidRPr="00D0317D">
        <w:rPr>
          <w:rFonts w:ascii="Arial" w:eastAsia="Times New Roman" w:hAnsi="Arial" w:cs="Arial"/>
          <w:sz w:val="24"/>
          <w:szCs w:val="24"/>
          <w:lang w:val="el-GR"/>
        </w:rPr>
        <w:t xml:space="preserve">, οδός </w:t>
      </w:r>
      <w:r>
        <w:rPr>
          <w:rFonts w:ascii="Arial" w:eastAsia="Times New Roman" w:hAnsi="Arial" w:cs="Arial"/>
          <w:sz w:val="24"/>
          <w:szCs w:val="24"/>
          <w:lang w:val="el-GR"/>
        </w:rPr>
        <w:t>Ερεχθείου 3,</w:t>
      </w:r>
      <w:r w:rsidRPr="00E11F08">
        <w:rPr>
          <w:rFonts w:ascii="Arial" w:eastAsia="Times New Roman" w:hAnsi="Arial" w:cs="Arial"/>
          <w:sz w:val="24"/>
          <w:szCs w:val="24"/>
          <w:lang w:val="el-GR"/>
        </w:rPr>
        <w:t xml:space="preserve"> </w:t>
      </w:r>
      <w:r>
        <w:rPr>
          <w:rFonts w:ascii="Arial" w:eastAsia="Times New Roman" w:hAnsi="Arial" w:cs="Arial"/>
          <w:sz w:val="24"/>
          <w:szCs w:val="24"/>
          <w:lang w:val="el-GR"/>
        </w:rPr>
        <w:t xml:space="preserve">2413 </w:t>
      </w:r>
      <w:proofErr w:type="spellStart"/>
      <w:r>
        <w:rPr>
          <w:rFonts w:ascii="Arial" w:eastAsia="Times New Roman" w:hAnsi="Arial" w:cs="Arial"/>
          <w:sz w:val="24"/>
          <w:szCs w:val="24"/>
          <w:lang w:val="el-GR"/>
        </w:rPr>
        <w:t>Εγκωμη</w:t>
      </w:r>
      <w:proofErr w:type="spellEnd"/>
      <w:r>
        <w:rPr>
          <w:rFonts w:ascii="Arial" w:eastAsia="Times New Roman" w:hAnsi="Arial" w:cs="Arial"/>
          <w:sz w:val="24"/>
          <w:szCs w:val="24"/>
          <w:lang w:val="el-GR"/>
        </w:rPr>
        <w:t xml:space="preserve">, Λευκωσία, </w:t>
      </w:r>
      <w:r w:rsidRPr="00D0317D">
        <w:rPr>
          <w:rFonts w:ascii="Arial" w:eastAsia="Times New Roman" w:hAnsi="Arial" w:cs="Arial"/>
          <w:sz w:val="24"/>
          <w:szCs w:val="24"/>
          <w:lang w:val="el-GR"/>
        </w:rPr>
        <w:t xml:space="preserve">ή/και </w:t>
      </w:r>
      <w:proofErr w:type="spellStart"/>
      <w:r w:rsidRPr="00D0317D">
        <w:rPr>
          <w:rFonts w:ascii="Arial" w:eastAsia="Times New Roman" w:hAnsi="Arial" w:cs="Arial"/>
          <w:sz w:val="24"/>
          <w:szCs w:val="24"/>
          <w:lang w:val="el-GR"/>
        </w:rPr>
        <w:t>στ</w:t>
      </w:r>
      <w:proofErr w:type="spellEnd"/>
      <w:r w:rsidRPr="00D0317D">
        <w:rPr>
          <w:rFonts w:ascii="Arial" w:eastAsia="Times New Roman" w:hAnsi="Arial" w:cs="Arial"/>
          <w:sz w:val="24"/>
          <w:szCs w:val="24"/>
        </w:rPr>
        <w:t>o</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τηλέφωνο</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22</w:t>
      </w:r>
      <w:r>
        <w:rPr>
          <w:rFonts w:ascii="Arial" w:eastAsia="Times New Roman" w:hAnsi="Arial" w:cs="Arial"/>
          <w:sz w:val="24"/>
          <w:szCs w:val="24"/>
          <w:lang w:val="el-GR"/>
        </w:rPr>
        <w:t xml:space="preserve">453853 κατά </w:t>
      </w:r>
      <w:r w:rsidRPr="00D0317D">
        <w:rPr>
          <w:rFonts w:ascii="Arial" w:eastAsia="Times New Roman" w:hAnsi="Arial" w:cs="Arial"/>
          <w:sz w:val="24"/>
          <w:szCs w:val="24"/>
          <w:lang w:val="el-GR"/>
        </w:rPr>
        <w:t xml:space="preserve">τις εργάσιμες μέρες και ώρες και στην ιστοσελίδα του Δήμου </w:t>
      </w:r>
      <w:hyperlink r:id="rId9" w:history="1">
        <w:r w:rsidRPr="00D0317D">
          <w:rPr>
            <w:rStyle w:val="Hyperlink"/>
            <w:rFonts w:ascii="Arial" w:eastAsia="Times New Roman" w:hAnsi="Arial" w:cs="Arial"/>
            <w:sz w:val="24"/>
            <w:szCs w:val="24"/>
          </w:rPr>
          <w:t>www</w:t>
        </w:r>
        <w:r w:rsidRPr="00D0317D">
          <w:rPr>
            <w:rStyle w:val="Hyperlink"/>
            <w:rFonts w:ascii="Arial" w:eastAsia="Times New Roman" w:hAnsi="Arial" w:cs="Arial"/>
            <w:sz w:val="24"/>
            <w:szCs w:val="24"/>
            <w:lang w:val="el-GR"/>
          </w:rPr>
          <w:t>.</w:t>
        </w:r>
        <w:proofErr w:type="spellStart"/>
        <w:r w:rsidRPr="00E3557E">
          <w:rPr>
            <w:rStyle w:val="Hyperlink"/>
            <w:rFonts w:ascii="Arial" w:eastAsia="Times New Roman" w:hAnsi="Arial" w:cs="Arial"/>
            <w:sz w:val="24"/>
            <w:szCs w:val="24"/>
          </w:rPr>
          <w:t>engomi</w:t>
        </w:r>
        <w:proofErr w:type="spellEnd"/>
        <w:r w:rsidRPr="00E3557E">
          <w:rPr>
            <w:rStyle w:val="Hyperlink"/>
            <w:rFonts w:ascii="Arial" w:eastAsia="Times New Roman" w:hAnsi="Arial" w:cs="Arial"/>
            <w:sz w:val="24"/>
            <w:szCs w:val="24"/>
            <w:lang w:val="el-GR"/>
          </w:rPr>
          <w:t>.</w:t>
        </w:r>
        <w:r w:rsidRPr="00E3557E">
          <w:rPr>
            <w:rStyle w:val="Hyperlink"/>
            <w:rFonts w:ascii="Arial" w:eastAsia="Times New Roman" w:hAnsi="Arial" w:cs="Arial"/>
            <w:sz w:val="24"/>
            <w:szCs w:val="24"/>
          </w:rPr>
          <w:t>org</w:t>
        </w:r>
      </w:hyperlink>
      <w:r>
        <w:rPr>
          <w:rStyle w:val="Hyperlink"/>
          <w:rFonts w:ascii="Arial" w:eastAsia="Times New Roman" w:hAnsi="Arial" w:cs="Arial"/>
          <w:sz w:val="24"/>
          <w:szCs w:val="24"/>
          <w:u w:val="none"/>
          <w:lang w:val="el-GR"/>
        </w:rPr>
        <w:t xml:space="preserve"> </w:t>
      </w:r>
      <w:r w:rsidRPr="00AB70E6">
        <w:rPr>
          <w:rStyle w:val="Hyperlink"/>
          <w:rFonts w:ascii="Arial" w:eastAsia="Times New Roman" w:hAnsi="Arial" w:cs="Arial"/>
          <w:color w:val="auto"/>
          <w:sz w:val="24"/>
          <w:szCs w:val="24"/>
          <w:u w:val="none"/>
          <w:lang w:val="el-GR"/>
        </w:rPr>
        <w:t>στην Ενημέρωση (ΚΕΝΕΣ ΘΕΣΕΙΣ)</w:t>
      </w:r>
      <w:r w:rsidRPr="00AB70E6">
        <w:rPr>
          <w:rFonts w:ascii="Arial" w:eastAsia="Times New Roman" w:hAnsi="Arial" w:cs="Arial"/>
          <w:sz w:val="24"/>
          <w:szCs w:val="24"/>
          <w:lang w:val="el-GR"/>
        </w:rPr>
        <w:t>.</w:t>
      </w:r>
    </w:p>
    <w:bookmarkEnd w:id="0"/>
    <w:p w14:paraId="71194BD0" w14:textId="77777777" w:rsidR="004903D6" w:rsidRDefault="004903D6" w:rsidP="004903D6">
      <w:pPr>
        <w:spacing w:after="0" w:line="240" w:lineRule="auto"/>
        <w:ind w:left="2160" w:hanging="720"/>
        <w:jc w:val="both"/>
        <w:rPr>
          <w:rFonts w:ascii="Arial" w:eastAsia="Times New Roman" w:hAnsi="Arial" w:cs="Arial"/>
          <w:sz w:val="24"/>
          <w:szCs w:val="24"/>
          <w:lang w:val="el-GR"/>
        </w:rPr>
      </w:pPr>
    </w:p>
    <w:p w14:paraId="727E5ABA" w14:textId="01E2DFFD" w:rsidR="004903D6" w:rsidRPr="00AB70E6" w:rsidRDefault="004903D6" w:rsidP="004903D6">
      <w:pPr>
        <w:spacing w:after="0" w:line="240" w:lineRule="auto"/>
        <w:ind w:left="1440" w:hanging="720"/>
        <w:jc w:val="both"/>
        <w:rPr>
          <w:rFonts w:ascii="Arial" w:eastAsia="Times New Roman" w:hAnsi="Arial" w:cs="Arial"/>
          <w:sz w:val="24"/>
          <w:szCs w:val="24"/>
          <w:lang w:val="el-GR"/>
        </w:rPr>
      </w:pPr>
      <w:bookmarkStart w:id="1" w:name="_Hlk51052103"/>
      <w:r w:rsidRPr="00D0317D">
        <w:rPr>
          <w:rFonts w:ascii="Arial" w:eastAsia="Times New Roman" w:hAnsi="Arial" w:cs="Arial"/>
          <w:sz w:val="24"/>
          <w:szCs w:val="24"/>
          <w:lang w:val="el-GR"/>
        </w:rPr>
        <w:t>6.2</w:t>
      </w:r>
      <w:r>
        <w:rPr>
          <w:rFonts w:ascii="Arial" w:eastAsia="Times New Roman" w:hAnsi="Arial" w:cs="Arial"/>
          <w:sz w:val="24"/>
          <w:szCs w:val="24"/>
          <w:lang w:val="el-GR"/>
        </w:rPr>
        <w:tab/>
        <w:t xml:space="preserve">Ο </w:t>
      </w:r>
      <w:proofErr w:type="spellStart"/>
      <w:r>
        <w:rPr>
          <w:rFonts w:ascii="Arial" w:eastAsia="Times New Roman" w:hAnsi="Arial" w:cs="Arial"/>
          <w:sz w:val="24"/>
          <w:szCs w:val="24"/>
          <w:lang w:val="el-GR"/>
        </w:rPr>
        <w:t>αιτητής</w:t>
      </w:r>
      <w:proofErr w:type="spellEnd"/>
      <w:r>
        <w:rPr>
          <w:rFonts w:ascii="Arial" w:eastAsia="Times New Roman" w:hAnsi="Arial" w:cs="Arial"/>
          <w:sz w:val="24"/>
          <w:szCs w:val="24"/>
          <w:lang w:val="el-GR"/>
        </w:rPr>
        <w:t xml:space="preserve"> με την υποβολή της αίτησης θα πρέπει να καταβάλει δικαίωμα εξέτασης €30.00 στο Ταμείο του Δήμου </w:t>
      </w:r>
      <w:r w:rsidR="00D07AD5">
        <w:rPr>
          <w:rFonts w:ascii="Arial" w:eastAsia="Times New Roman" w:hAnsi="Arial" w:cs="Arial"/>
          <w:sz w:val="24"/>
          <w:szCs w:val="24"/>
          <w:lang w:val="el-GR"/>
        </w:rPr>
        <w:t>Έγκωμης</w:t>
      </w:r>
      <w:r>
        <w:rPr>
          <w:rFonts w:ascii="Arial" w:eastAsia="Times New Roman" w:hAnsi="Arial" w:cs="Arial"/>
          <w:sz w:val="24"/>
          <w:szCs w:val="24"/>
          <w:lang w:val="el-GR"/>
        </w:rPr>
        <w:t xml:space="preserve"> (ωράριο Ταμείου 08</w:t>
      </w:r>
      <w:r w:rsidRPr="002A6A12">
        <w:rPr>
          <w:rFonts w:ascii="Arial" w:eastAsia="Times New Roman" w:hAnsi="Arial" w:cs="Arial"/>
          <w:sz w:val="24"/>
          <w:szCs w:val="24"/>
          <w:lang w:val="el-GR"/>
        </w:rPr>
        <w:t xml:space="preserve">:00 </w:t>
      </w:r>
      <w:r>
        <w:rPr>
          <w:rFonts w:ascii="Arial" w:eastAsia="Times New Roman" w:hAnsi="Arial" w:cs="Arial"/>
          <w:sz w:val="24"/>
          <w:szCs w:val="24"/>
          <w:lang w:val="el-GR"/>
        </w:rPr>
        <w:t>–</w:t>
      </w:r>
      <w:r w:rsidRPr="002A6A12">
        <w:rPr>
          <w:rFonts w:ascii="Arial" w:eastAsia="Times New Roman" w:hAnsi="Arial" w:cs="Arial"/>
          <w:sz w:val="24"/>
          <w:szCs w:val="24"/>
          <w:lang w:val="el-GR"/>
        </w:rPr>
        <w:t xml:space="preserve"> 14:00). </w:t>
      </w:r>
      <w:r>
        <w:rPr>
          <w:rFonts w:ascii="Arial" w:eastAsia="Times New Roman" w:hAnsi="Arial" w:cs="Arial"/>
          <w:sz w:val="24"/>
          <w:szCs w:val="24"/>
          <w:lang w:val="el-GR"/>
        </w:rPr>
        <w:t xml:space="preserve">Η απόδειξη πληρωμής θα πρέπει να επισυναφθεί στην αίτηση που υποβάλλεται.  Αιτήσεις οι οποίες δεν συνοδεύονται από απόδειξη πληρωμής δικαιώματος εξέτασης δεν γίνονται αποδεκτές. </w:t>
      </w:r>
    </w:p>
    <w:bookmarkEnd w:id="1"/>
    <w:p w14:paraId="746B8E9F" w14:textId="77777777" w:rsidR="004903D6" w:rsidRDefault="004903D6" w:rsidP="004903D6">
      <w:pPr>
        <w:spacing w:after="0" w:line="240" w:lineRule="auto"/>
        <w:ind w:left="2160" w:hanging="720"/>
        <w:jc w:val="both"/>
        <w:rPr>
          <w:rFonts w:ascii="Arial" w:eastAsia="Times New Roman" w:hAnsi="Arial" w:cs="Arial"/>
          <w:sz w:val="24"/>
          <w:szCs w:val="24"/>
          <w:lang w:val="el-GR"/>
        </w:rPr>
      </w:pPr>
    </w:p>
    <w:p w14:paraId="5D4B701B" w14:textId="77777777" w:rsidR="004903D6" w:rsidRPr="00C15483" w:rsidRDefault="004903D6" w:rsidP="004903D6">
      <w:pPr>
        <w:spacing w:after="0" w:line="240" w:lineRule="auto"/>
        <w:ind w:left="1440" w:hanging="720"/>
        <w:jc w:val="both"/>
        <w:rPr>
          <w:rFonts w:ascii="Arial" w:eastAsia="Times New Roman" w:hAnsi="Arial" w:cs="Arial"/>
          <w:b/>
          <w:bCs/>
          <w:sz w:val="24"/>
          <w:szCs w:val="24"/>
          <w:lang w:val="el-GR"/>
        </w:rPr>
      </w:pPr>
      <w:r>
        <w:rPr>
          <w:rFonts w:ascii="Arial" w:eastAsia="Times New Roman" w:hAnsi="Arial" w:cs="Arial"/>
          <w:sz w:val="24"/>
          <w:szCs w:val="24"/>
          <w:lang w:val="el-GR"/>
        </w:rPr>
        <w:t>6.3</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Οι αιτήσεις θα πρέπει να παραδοθούν στα γραφεία του Δήμου έναντι </w:t>
      </w:r>
      <w:r w:rsidRPr="00C15483">
        <w:rPr>
          <w:rFonts w:ascii="Arial" w:eastAsia="Times New Roman" w:hAnsi="Arial" w:cs="Arial"/>
          <w:sz w:val="24"/>
          <w:szCs w:val="24"/>
          <w:lang w:val="el-GR"/>
        </w:rPr>
        <w:t xml:space="preserve">απόδειξης παραλαβής ή να αποσταλούν μέσω Ταχυδρομείου με συστημένη επιστολή όχι αργότερα </w:t>
      </w:r>
      <w:r w:rsidRPr="00C15483">
        <w:rPr>
          <w:rFonts w:ascii="Arial" w:eastAsia="Times New Roman" w:hAnsi="Arial" w:cs="Arial"/>
          <w:b/>
          <w:bCs/>
          <w:sz w:val="24"/>
          <w:szCs w:val="24"/>
          <w:lang w:val="el-GR"/>
        </w:rPr>
        <w:t xml:space="preserve">από τις </w:t>
      </w:r>
      <w:r>
        <w:rPr>
          <w:rFonts w:ascii="Arial" w:eastAsia="Times New Roman" w:hAnsi="Arial" w:cs="Arial"/>
          <w:b/>
          <w:bCs/>
          <w:sz w:val="24"/>
          <w:szCs w:val="24"/>
          <w:lang w:val="el-GR"/>
        </w:rPr>
        <w:t xml:space="preserve">05 Αυγούστου </w:t>
      </w:r>
      <w:r w:rsidRPr="00C15483">
        <w:rPr>
          <w:rFonts w:ascii="Arial" w:eastAsia="Times New Roman" w:hAnsi="Arial" w:cs="Arial"/>
          <w:b/>
          <w:bCs/>
          <w:sz w:val="24"/>
          <w:szCs w:val="24"/>
          <w:lang w:val="el-GR"/>
        </w:rPr>
        <w:t>202</w:t>
      </w:r>
      <w:r>
        <w:rPr>
          <w:rFonts w:ascii="Arial" w:eastAsia="Times New Roman" w:hAnsi="Arial" w:cs="Arial"/>
          <w:b/>
          <w:bCs/>
          <w:sz w:val="24"/>
          <w:szCs w:val="24"/>
          <w:lang w:val="el-GR"/>
        </w:rPr>
        <w:t>2</w:t>
      </w:r>
      <w:r w:rsidRPr="00C15483">
        <w:rPr>
          <w:rFonts w:ascii="Arial" w:eastAsia="Times New Roman" w:hAnsi="Arial" w:cs="Arial"/>
          <w:b/>
          <w:bCs/>
          <w:sz w:val="24"/>
          <w:szCs w:val="24"/>
          <w:lang w:val="el-GR"/>
        </w:rPr>
        <w:t xml:space="preserve"> και ώρα 13:00.</w:t>
      </w:r>
    </w:p>
    <w:p w14:paraId="3218AFE0" w14:textId="77777777" w:rsidR="004903D6" w:rsidRPr="00C234DE" w:rsidRDefault="004903D6" w:rsidP="004903D6">
      <w:pPr>
        <w:spacing w:after="0" w:line="240" w:lineRule="auto"/>
        <w:ind w:left="2160" w:hanging="720"/>
        <w:jc w:val="both"/>
        <w:rPr>
          <w:rFonts w:ascii="Arial" w:eastAsia="Times New Roman" w:hAnsi="Arial" w:cs="Arial"/>
          <w:sz w:val="24"/>
          <w:szCs w:val="24"/>
          <w:lang w:val="el-GR"/>
        </w:rPr>
      </w:pPr>
    </w:p>
    <w:p w14:paraId="781FE5B6" w14:textId="43426632" w:rsidR="004903D6" w:rsidRDefault="004903D6" w:rsidP="004903D6">
      <w:pPr>
        <w:spacing w:after="0" w:line="240" w:lineRule="auto"/>
        <w:ind w:left="1440" w:hanging="720"/>
        <w:jc w:val="both"/>
        <w:rPr>
          <w:rFonts w:ascii="Arial" w:eastAsia="Times New Roman" w:hAnsi="Arial" w:cs="Arial"/>
          <w:sz w:val="24"/>
          <w:szCs w:val="24"/>
          <w:lang w:val="el-GR"/>
        </w:rPr>
      </w:pPr>
      <w:r w:rsidRPr="00C234DE">
        <w:rPr>
          <w:rFonts w:ascii="Arial" w:eastAsia="Times New Roman" w:hAnsi="Arial" w:cs="Arial"/>
          <w:sz w:val="24"/>
          <w:szCs w:val="24"/>
          <w:lang w:val="el-GR"/>
        </w:rPr>
        <w:t>6.</w:t>
      </w:r>
      <w:r>
        <w:rPr>
          <w:rFonts w:ascii="Arial" w:eastAsia="Times New Roman" w:hAnsi="Arial" w:cs="Arial"/>
          <w:sz w:val="24"/>
          <w:szCs w:val="24"/>
          <w:lang w:val="el-GR"/>
        </w:rPr>
        <w:t>4</w:t>
      </w:r>
      <w:r w:rsidRPr="00C234DE">
        <w:rPr>
          <w:rFonts w:ascii="Arial" w:eastAsia="Times New Roman" w:hAnsi="Arial" w:cs="Arial"/>
          <w:sz w:val="24"/>
          <w:szCs w:val="24"/>
          <w:lang w:val="el-GR"/>
        </w:rPr>
        <w:tab/>
        <w:t xml:space="preserve">Οι αιτήσεις πρέπει να συνοδεύονται </w:t>
      </w:r>
      <w:r>
        <w:rPr>
          <w:rFonts w:ascii="Arial" w:eastAsia="Times New Roman" w:hAnsi="Arial" w:cs="Arial"/>
          <w:sz w:val="24"/>
          <w:szCs w:val="24"/>
          <w:lang w:val="el-GR"/>
        </w:rPr>
        <w:t xml:space="preserve">από </w:t>
      </w:r>
      <w:r w:rsidRPr="00C234DE">
        <w:rPr>
          <w:rFonts w:ascii="Arial" w:eastAsia="Times New Roman" w:hAnsi="Arial" w:cs="Arial"/>
          <w:sz w:val="24"/>
          <w:szCs w:val="24"/>
          <w:lang w:val="el-GR"/>
        </w:rPr>
        <w:t>αντίγραφα των πιστοποιητικών</w:t>
      </w:r>
      <w:r w:rsidRPr="00D0317D">
        <w:rPr>
          <w:rFonts w:ascii="Arial" w:eastAsia="Times New Roman" w:hAnsi="Arial" w:cs="Arial"/>
          <w:sz w:val="24"/>
          <w:szCs w:val="24"/>
          <w:lang w:val="el-GR"/>
        </w:rPr>
        <w:t xml:space="preserve"> των ακαδημαϊκών και άλλων συναφών προσόντων που προνοούνται στην παράγραφο 3 ανωτέρω, περιλαμβανομένων και βεβαιώσεων για υπηρεσία με πλήρη στοιχεία για το είδος των καθηκόντων και τη χρονική περίοδο απασχόλησης. Αιτήσεις που δεν θα συνοδεύονται </w:t>
      </w:r>
      <w:r>
        <w:rPr>
          <w:rFonts w:ascii="Arial" w:eastAsia="Times New Roman" w:hAnsi="Arial" w:cs="Arial"/>
          <w:sz w:val="24"/>
          <w:szCs w:val="24"/>
          <w:lang w:val="el-GR"/>
        </w:rPr>
        <w:t xml:space="preserve">από </w:t>
      </w:r>
      <w:r w:rsidRPr="00D0317D">
        <w:rPr>
          <w:rFonts w:ascii="Arial" w:eastAsia="Times New Roman" w:hAnsi="Arial" w:cs="Arial"/>
          <w:sz w:val="24"/>
          <w:szCs w:val="24"/>
          <w:lang w:val="el-GR"/>
        </w:rPr>
        <w:t xml:space="preserve">τα απαιτούμενα </w:t>
      </w:r>
      <w:r w:rsidRPr="00D0317D">
        <w:rPr>
          <w:rFonts w:ascii="Arial" w:eastAsia="Times New Roman" w:hAnsi="Arial" w:cs="Arial"/>
          <w:sz w:val="24"/>
          <w:szCs w:val="24"/>
          <w:lang w:val="el-GR"/>
        </w:rPr>
        <w:lastRenderedPageBreak/>
        <w:t>αντίγραφα και απαραίτητα αιτιολογικά ή εκπρόθεσμες αιτήσεις ή μη ορθά ή ελλιπώς συμπληρωμένες</w:t>
      </w:r>
      <w:r w:rsidR="00FC4EF5">
        <w:rPr>
          <w:rFonts w:ascii="Arial" w:eastAsia="Times New Roman" w:hAnsi="Arial" w:cs="Arial"/>
          <w:sz w:val="24"/>
          <w:szCs w:val="24"/>
          <w:lang w:val="el-GR"/>
        </w:rPr>
        <w:t xml:space="preserve"> αιτήσεις</w:t>
      </w:r>
      <w:r w:rsidRPr="00D0317D">
        <w:rPr>
          <w:rFonts w:ascii="Arial" w:eastAsia="Times New Roman" w:hAnsi="Arial" w:cs="Arial"/>
          <w:sz w:val="24"/>
          <w:szCs w:val="24"/>
          <w:lang w:val="el-GR"/>
        </w:rPr>
        <w:t xml:space="preserve">, δεν θα </w:t>
      </w:r>
      <w:r w:rsidR="009400F3">
        <w:rPr>
          <w:rFonts w:ascii="Arial" w:eastAsia="Times New Roman" w:hAnsi="Arial" w:cs="Arial"/>
          <w:sz w:val="24"/>
          <w:szCs w:val="24"/>
          <w:lang w:val="el-GR"/>
        </w:rPr>
        <w:t xml:space="preserve">λαμβάνονται </w:t>
      </w:r>
      <w:r w:rsidRPr="00D0317D">
        <w:rPr>
          <w:rFonts w:ascii="Arial" w:eastAsia="Times New Roman" w:hAnsi="Arial" w:cs="Arial"/>
          <w:sz w:val="24"/>
          <w:szCs w:val="24"/>
          <w:lang w:val="el-GR"/>
        </w:rPr>
        <w:t xml:space="preserve">υπόψη. </w:t>
      </w:r>
    </w:p>
    <w:p w14:paraId="7ABC5FF0" w14:textId="77777777" w:rsidR="004903D6" w:rsidRDefault="004903D6" w:rsidP="004903D6">
      <w:pPr>
        <w:spacing w:after="0" w:line="240" w:lineRule="auto"/>
        <w:ind w:left="1440"/>
        <w:jc w:val="both"/>
        <w:rPr>
          <w:rFonts w:ascii="Arial" w:eastAsia="Times New Roman" w:hAnsi="Arial" w:cs="Arial"/>
          <w:sz w:val="24"/>
          <w:szCs w:val="24"/>
          <w:lang w:val="el-GR"/>
        </w:rPr>
      </w:pPr>
    </w:p>
    <w:p w14:paraId="27B97EE3" w14:textId="77777777" w:rsidR="004903D6" w:rsidRDefault="004903D6" w:rsidP="004903D6">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Pr>
          <w:rFonts w:ascii="Arial" w:eastAsia="Times New Roman" w:hAnsi="Arial" w:cs="Arial"/>
          <w:sz w:val="24"/>
          <w:szCs w:val="24"/>
          <w:lang w:val="el-GR"/>
        </w:rPr>
        <w:t>5</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Σε σχέση με τα επίπεδα γνώσης ελληνικής και αγγλικής γλώσσας, που ζητούνται στα απαιτούμενα προσόντα του Σχεδίου Υπηρεσίας, οι </w:t>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πρέπει να επισυνάψουν τα αποδεκτά από τη Δημόσια Υπηρεσία τεκμήρια μέχρι την ημερομηνία λήξης της υποβολής των αιτήσεων. Τα πρωτότυπα θα παρουσιαστούν για έλεγχο όταν ζητηθούν.</w:t>
      </w:r>
    </w:p>
    <w:p w14:paraId="12459852" w14:textId="77777777" w:rsidR="004903D6" w:rsidRDefault="004903D6" w:rsidP="004903D6">
      <w:pPr>
        <w:spacing w:after="0" w:line="240" w:lineRule="auto"/>
        <w:ind w:left="2160" w:hanging="720"/>
        <w:jc w:val="both"/>
        <w:rPr>
          <w:rFonts w:ascii="Arial" w:eastAsia="Times New Roman" w:hAnsi="Arial" w:cs="Arial"/>
          <w:sz w:val="24"/>
          <w:szCs w:val="24"/>
          <w:lang w:val="el-GR"/>
        </w:rPr>
      </w:pPr>
    </w:p>
    <w:p w14:paraId="12F12AB4" w14:textId="2ADF292A" w:rsidR="004903D6" w:rsidRDefault="004903D6" w:rsidP="004903D6">
      <w:pPr>
        <w:spacing w:after="0" w:line="240" w:lineRule="auto"/>
        <w:ind w:left="1440"/>
        <w:jc w:val="both"/>
        <w:rPr>
          <w:rFonts w:ascii="Arial" w:eastAsia="Times New Roman" w:hAnsi="Arial" w:cs="Arial"/>
          <w:sz w:val="24"/>
          <w:szCs w:val="24"/>
          <w:lang w:val="el-GR"/>
        </w:rPr>
      </w:pPr>
      <w:r>
        <w:rPr>
          <w:rFonts w:ascii="Arial" w:eastAsia="Times New Roman" w:hAnsi="Arial" w:cs="Arial"/>
          <w:sz w:val="24"/>
          <w:szCs w:val="24"/>
          <w:lang w:val="el-GR"/>
        </w:rPr>
        <w:t xml:space="preserve">Κατάλογος των αποδεκτών για σκοπούς της πλήρωσης </w:t>
      </w:r>
      <w:r w:rsidR="00FC4EF5">
        <w:rPr>
          <w:rFonts w:ascii="Arial" w:eastAsia="Times New Roman" w:hAnsi="Arial" w:cs="Arial"/>
          <w:sz w:val="24"/>
          <w:szCs w:val="24"/>
          <w:lang w:val="el-GR"/>
        </w:rPr>
        <w:t xml:space="preserve">της </w:t>
      </w:r>
      <w:r>
        <w:rPr>
          <w:rFonts w:ascii="Arial" w:eastAsia="Times New Roman" w:hAnsi="Arial" w:cs="Arial"/>
          <w:sz w:val="24"/>
          <w:szCs w:val="24"/>
          <w:lang w:val="el-GR"/>
        </w:rPr>
        <w:t>παρ</w:t>
      </w:r>
      <w:r w:rsidR="00FC4EF5">
        <w:rPr>
          <w:rFonts w:ascii="Arial" w:eastAsia="Times New Roman" w:hAnsi="Arial" w:cs="Arial"/>
          <w:sz w:val="24"/>
          <w:szCs w:val="24"/>
          <w:lang w:val="el-GR"/>
        </w:rPr>
        <w:t xml:space="preserve">ούσας θέσης </w:t>
      </w:r>
      <w:r>
        <w:rPr>
          <w:rFonts w:ascii="Arial" w:eastAsia="Times New Roman" w:hAnsi="Arial" w:cs="Arial"/>
          <w:sz w:val="24"/>
          <w:szCs w:val="24"/>
          <w:lang w:val="el-GR"/>
        </w:rPr>
        <w:t>«Τεκμηρίων Γνώσης Γλωσσών» υπάρχει αναρτημένος στην ιστοσελίδα της Επιτροπής Δημόσιας Υπηρεσίας (</w:t>
      </w:r>
      <w:hyperlink r:id="rId10" w:history="1">
        <w:r w:rsidRPr="003A7FC9">
          <w:rPr>
            <w:rStyle w:val="Hyperlink"/>
            <w:rFonts w:ascii="Arial" w:eastAsia="Times New Roman" w:hAnsi="Arial" w:cs="Arial"/>
            <w:sz w:val="24"/>
            <w:szCs w:val="24"/>
          </w:rPr>
          <w:t>www</w:t>
        </w:r>
        <w:r w:rsidRPr="003A7FC9">
          <w:rPr>
            <w:rStyle w:val="Hyperlink"/>
            <w:rFonts w:ascii="Arial" w:eastAsia="Times New Roman" w:hAnsi="Arial" w:cs="Arial"/>
            <w:sz w:val="24"/>
            <w:szCs w:val="24"/>
            <w:lang w:val="el-GR"/>
          </w:rPr>
          <w:t>.</w:t>
        </w:r>
        <w:proofErr w:type="spellStart"/>
        <w:r w:rsidRPr="003A7FC9">
          <w:rPr>
            <w:rStyle w:val="Hyperlink"/>
            <w:rFonts w:ascii="Arial" w:eastAsia="Times New Roman" w:hAnsi="Arial" w:cs="Arial"/>
            <w:sz w:val="24"/>
            <w:szCs w:val="24"/>
          </w:rPr>
          <w:t>psc</w:t>
        </w:r>
        <w:proofErr w:type="spellEnd"/>
        <w:r w:rsidRPr="003A7FC9">
          <w:rPr>
            <w:rStyle w:val="Hyperlink"/>
            <w:rFonts w:ascii="Arial" w:eastAsia="Times New Roman" w:hAnsi="Arial" w:cs="Arial"/>
            <w:sz w:val="24"/>
            <w:szCs w:val="24"/>
            <w:lang w:val="el-GR"/>
          </w:rPr>
          <w:t>.</w:t>
        </w:r>
        <w:r w:rsidRPr="003A7FC9">
          <w:rPr>
            <w:rStyle w:val="Hyperlink"/>
            <w:rFonts w:ascii="Arial" w:eastAsia="Times New Roman" w:hAnsi="Arial" w:cs="Arial"/>
            <w:sz w:val="24"/>
            <w:szCs w:val="24"/>
          </w:rPr>
          <w:t>gov</w:t>
        </w:r>
        <w:r w:rsidRPr="003A7FC9">
          <w:rPr>
            <w:rStyle w:val="Hyperlink"/>
            <w:rFonts w:ascii="Arial" w:eastAsia="Times New Roman" w:hAnsi="Arial" w:cs="Arial"/>
            <w:sz w:val="24"/>
            <w:szCs w:val="24"/>
            <w:lang w:val="el-GR"/>
          </w:rPr>
          <w:t>.</w:t>
        </w:r>
        <w:r w:rsidRPr="003A7FC9">
          <w:rPr>
            <w:rStyle w:val="Hyperlink"/>
            <w:rFonts w:ascii="Arial" w:eastAsia="Times New Roman" w:hAnsi="Arial" w:cs="Arial"/>
            <w:sz w:val="24"/>
            <w:szCs w:val="24"/>
          </w:rPr>
          <w:t>cy</w:t>
        </w:r>
      </w:hyperlink>
      <w:r w:rsidRPr="004B1711">
        <w:rPr>
          <w:rFonts w:ascii="Arial" w:eastAsia="Times New Roman" w:hAnsi="Arial" w:cs="Arial"/>
          <w:sz w:val="24"/>
          <w:szCs w:val="24"/>
          <w:lang w:val="el-GR"/>
        </w:rPr>
        <w:t xml:space="preserve">). </w:t>
      </w:r>
      <w:r w:rsidRPr="00D0317D">
        <w:rPr>
          <w:rFonts w:ascii="Arial" w:eastAsia="Times New Roman" w:hAnsi="Arial" w:cs="Arial"/>
          <w:sz w:val="24"/>
          <w:szCs w:val="24"/>
          <w:lang w:val="el-GR"/>
        </w:rPr>
        <w:t xml:space="preserve"> </w:t>
      </w:r>
    </w:p>
    <w:p w14:paraId="48FFF59C" w14:textId="77777777" w:rsidR="004903D6" w:rsidRDefault="004903D6" w:rsidP="004903D6">
      <w:pPr>
        <w:spacing w:after="0" w:line="240" w:lineRule="auto"/>
        <w:ind w:left="2160" w:hanging="720"/>
        <w:jc w:val="both"/>
        <w:rPr>
          <w:rFonts w:ascii="Arial" w:eastAsia="Times New Roman" w:hAnsi="Arial" w:cs="Arial"/>
          <w:sz w:val="24"/>
          <w:szCs w:val="24"/>
          <w:lang w:val="el-GR"/>
        </w:rPr>
      </w:pPr>
    </w:p>
    <w:p w14:paraId="1E7E40AF" w14:textId="77777777" w:rsidR="004903D6" w:rsidRDefault="004903D6" w:rsidP="004903D6">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Pr>
          <w:rFonts w:ascii="Arial" w:eastAsia="Times New Roman" w:hAnsi="Arial" w:cs="Arial"/>
          <w:sz w:val="24"/>
          <w:szCs w:val="24"/>
          <w:lang w:val="el-GR"/>
        </w:rPr>
        <w:t>6</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Για τίτλους σπουδών που δεν αναγράφουν το θέμα σπουδών ή που δεν προέρχονται από το Πανεπιστήμιο Κύπρου ή άλλα Δημόσια Εκπαιδευτικά Ιδρύματα της Κύπρου ή Εκπαιδευτικά Ιδρύματα που έχουν αναγνωριστεί με </w:t>
      </w:r>
      <w:r>
        <w:rPr>
          <w:rFonts w:ascii="Arial" w:eastAsia="Times New Roman" w:hAnsi="Arial" w:cs="Arial"/>
          <w:sz w:val="24"/>
          <w:szCs w:val="24"/>
          <w:lang w:val="el-GR"/>
        </w:rPr>
        <w:t>Ν</w:t>
      </w:r>
      <w:r w:rsidRPr="00D0317D">
        <w:rPr>
          <w:rFonts w:ascii="Arial" w:eastAsia="Times New Roman" w:hAnsi="Arial" w:cs="Arial"/>
          <w:sz w:val="24"/>
          <w:szCs w:val="24"/>
          <w:lang w:val="el-GR"/>
        </w:rPr>
        <w:t xml:space="preserve">όμο, όπου αυτό απαιτείται, μπορεί να </w:t>
      </w:r>
      <w:r>
        <w:rPr>
          <w:rFonts w:ascii="Arial" w:eastAsia="Times New Roman" w:hAnsi="Arial" w:cs="Arial"/>
          <w:sz w:val="24"/>
          <w:szCs w:val="24"/>
          <w:lang w:val="el-GR"/>
        </w:rPr>
        <w:t>ζητηθούν κα</w:t>
      </w:r>
      <w:r w:rsidRPr="00D0317D">
        <w:rPr>
          <w:rFonts w:ascii="Arial" w:eastAsia="Times New Roman" w:hAnsi="Arial" w:cs="Arial"/>
          <w:sz w:val="24"/>
          <w:szCs w:val="24"/>
          <w:lang w:val="el-GR"/>
        </w:rPr>
        <w:t>τάλληλα πιστοποιητικά αναγνώρισης, ισοτιμίας και αντιστοιχίας από το ΚΥΣΑΤΣ.</w:t>
      </w:r>
    </w:p>
    <w:p w14:paraId="6C843956" w14:textId="77777777" w:rsidR="004903D6" w:rsidRDefault="004903D6" w:rsidP="004903D6">
      <w:pPr>
        <w:spacing w:after="0" w:line="240" w:lineRule="auto"/>
        <w:ind w:left="2160" w:hanging="720"/>
        <w:jc w:val="both"/>
        <w:rPr>
          <w:rFonts w:ascii="Arial" w:eastAsia="Times New Roman" w:hAnsi="Arial" w:cs="Arial"/>
          <w:sz w:val="24"/>
          <w:szCs w:val="24"/>
          <w:lang w:val="el-GR"/>
        </w:rPr>
      </w:pPr>
    </w:p>
    <w:p w14:paraId="27988830" w14:textId="77777777" w:rsidR="004903D6" w:rsidRDefault="004903D6" w:rsidP="004903D6">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Pr>
          <w:rFonts w:ascii="Arial" w:eastAsia="Times New Roman" w:hAnsi="Arial" w:cs="Arial"/>
          <w:sz w:val="24"/>
          <w:szCs w:val="24"/>
          <w:lang w:val="el-GR"/>
        </w:rPr>
        <w:t>7</w:t>
      </w:r>
      <w:r>
        <w:rPr>
          <w:rFonts w:ascii="Arial" w:eastAsia="Times New Roman" w:hAnsi="Arial" w:cs="Arial"/>
          <w:sz w:val="24"/>
          <w:szCs w:val="24"/>
          <w:lang w:val="el-GR"/>
        </w:rPr>
        <w:tab/>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οι οποίοι καλύπτονται από τις πρόνοιες του Περί Πρόσληψης Ατόμων με</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 xml:space="preserve">Αναπηρίες στον Ευρύτερο Δημόσιο Τομέα (Ειδικές Διατάξεις) Νόμου του 2009 (Ν.146(Ι)/09), καλούνται όπως το δηλώσουν στην αίτηση τους. </w:t>
      </w:r>
    </w:p>
    <w:p w14:paraId="21AD5B4D" w14:textId="77777777" w:rsidR="004903D6" w:rsidRDefault="004903D6" w:rsidP="004903D6">
      <w:pPr>
        <w:spacing w:after="0" w:line="240" w:lineRule="auto"/>
        <w:ind w:left="2160" w:hanging="720"/>
        <w:jc w:val="both"/>
        <w:rPr>
          <w:rFonts w:ascii="Arial" w:eastAsia="Times New Roman" w:hAnsi="Arial" w:cs="Arial"/>
          <w:sz w:val="24"/>
          <w:szCs w:val="24"/>
          <w:lang w:val="el-GR"/>
        </w:rPr>
      </w:pPr>
    </w:p>
    <w:p w14:paraId="129465DA" w14:textId="77777777" w:rsidR="004903D6" w:rsidRDefault="004903D6" w:rsidP="004903D6">
      <w:pPr>
        <w:spacing w:after="0" w:line="240" w:lineRule="auto"/>
        <w:ind w:left="144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Σε μεταγενέστερο στάδιο είναι δυνατό να ζητηθεί από </w:t>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που έχουν δηλώσει στην αίτηση τους αναπηρία, να υποβάλουν τα πρωτότυπα πιστοποιητικά των </w:t>
      </w:r>
      <w:proofErr w:type="spellStart"/>
      <w:r w:rsidRPr="00D0317D">
        <w:rPr>
          <w:rFonts w:ascii="Arial" w:eastAsia="Times New Roman" w:hAnsi="Arial" w:cs="Arial"/>
          <w:sz w:val="24"/>
          <w:szCs w:val="24"/>
          <w:lang w:val="el-GR"/>
        </w:rPr>
        <w:t>θεράποντων</w:t>
      </w:r>
      <w:proofErr w:type="spellEnd"/>
      <w:r w:rsidRPr="00D0317D">
        <w:rPr>
          <w:rFonts w:ascii="Arial" w:eastAsia="Times New Roman" w:hAnsi="Arial" w:cs="Arial"/>
          <w:sz w:val="24"/>
          <w:szCs w:val="24"/>
          <w:lang w:val="el-GR"/>
        </w:rPr>
        <w:t xml:space="preserve"> ιατρών τους στα οποία να περιγράφεται το είδος και η κατάσταση της αναπηρίας τους.</w:t>
      </w:r>
    </w:p>
    <w:p w14:paraId="62141D9B" w14:textId="77777777" w:rsidR="004903D6" w:rsidRDefault="004903D6" w:rsidP="004903D6">
      <w:pPr>
        <w:spacing w:after="0" w:line="240" w:lineRule="auto"/>
        <w:jc w:val="both"/>
        <w:rPr>
          <w:rFonts w:ascii="Arial" w:eastAsia="Times New Roman" w:hAnsi="Arial" w:cs="Arial"/>
          <w:sz w:val="24"/>
          <w:szCs w:val="24"/>
          <w:lang w:val="el-GR"/>
        </w:rPr>
      </w:pPr>
    </w:p>
    <w:p w14:paraId="38C0B31A" w14:textId="77777777" w:rsidR="004903D6" w:rsidRDefault="004903D6" w:rsidP="004903D6">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Pr>
          <w:rFonts w:ascii="Arial" w:eastAsia="Times New Roman" w:hAnsi="Arial" w:cs="Arial"/>
          <w:sz w:val="24"/>
          <w:szCs w:val="24"/>
          <w:lang w:val="el-GR"/>
        </w:rPr>
        <w:t>8</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Οι </w:t>
      </w:r>
      <w:proofErr w:type="spellStart"/>
      <w:r w:rsidRPr="00D0317D">
        <w:rPr>
          <w:rFonts w:ascii="Arial" w:eastAsia="Times New Roman" w:hAnsi="Arial" w:cs="Arial"/>
          <w:sz w:val="24"/>
          <w:szCs w:val="24"/>
          <w:lang w:val="el-GR"/>
        </w:rPr>
        <w:t>αιτητές</w:t>
      </w:r>
      <w:proofErr w:type="spellEnd"/>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θα πρέπει να λάβουν υπόψη τους ότι με την υποβολή της αίτησης τους αποδέχονται την επεξεργασία των προσωπικών τους δεδομένων για σκοπούς εξέτασης της αίτησης τους.</w:t>
      </w:r>
    </w:p>
    <w:p w14:paraId="53A3C695" w14:textId="77777777" w:rsidR="004903D6" w:rsidRDefault="004903D6" w:rsidP="004903D6">
      <w:pPr>
        <w:spacing w:after="0" w:line="240" w:lineRule="auto"/>
        <w:ind w:left="2160" w:hanging="720"/>
        <w:jc w:val="both"/>
        <w:rPr>
          <w:rFonts w:ascii="Arial" w:eastAsia="Times New Roman" w:hAnsi="Arial" w:cs="Arial"/>
          <w:sz w:val="24"/>
          <w:szCs w:val="24"/>
          <w:lang w:val="el-GR"/>
        </w:rPr>
      </w:pPr>
    </w:p>
    <w:p w14:paraId="4D062FAC" w14:textId="77777777" w:rsidR="004903D6" w:rsidRPr="00D0317D" w:rsidRDefault="004903D6" w:rsidP="004903D6">
      <w:pPr>
        <w:pStyle w:val="Header"/>
        <w:tabs>
          <w:tab w:val="clear" w:pos="4153"/>
          <w:tab w:val="clear" w:pos="8306"/>
        </w:tabs>
        <w:spacing w:after="120"/>
        <w:jc w:val="both"/>
        <w:rPr>
          <w:rFonts w:ascii="Arial" w:hAnsi="Arial" w:cs="Arial"/>
          <w:b/>
          <w:bCs/>
          <w:sz w:val="24"/>
          <w:szCs w:val="24"/>
          <w:lang w:val="el-GR"/>
        </w:rPr>
      </w:pPr>
    </w:p>
    <w:p w14:paraId="605FCE0C" w14:textId="77777777" w:rsidR="00BD0D69" w:rsidRPr="00D0317D" w:rsidRDefault="00BD0D69" w:rsidP="004903D6">
      <w:pPr>
        <w:spacing w:after="0" w:line="240" w:lineRule="auto"/>
        <w:jc w:val="both"/>
        <w:rPr>
          <w:rFonts w:ascii="Arial" w:hAnsi="Arial" w:cs="Arial"/>
          <w:b/>
          <w:bCs/>
          <w:sz w:val="24"/>
          <w:szCs w:val="24"/>
          <w:lang w:val="el-GR"/>
        </w:rPr>
      </w:pPr>
    </w:p>
    <w:sectPr w:rsidR="00BD0D69" w:rsidRPr="00D0317D" w:rsidSect="00C55616">
      <w:headerReference w:type="even" r:id="rId11"/>
      <w:headerReference w:type="default" r:id="rId12"/>
      <w:footnotePr>
        <w:pos w:val="beneathText"/>
      </w:footnotePr>
      <w:pgSz w:w="11906" w:h="16838" w:code="9"/>
      <w:pgMar w:top="1304" w:right="1134" w:bottom="1304"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D17B" w14:textId="77777777" w:rsidR="00A53EC9" w:rsidRDefault="00A53EC9">
      <w:r>
        <w:separator/>
      </w:r>
    </w:p>
  </w:endnote>
  <w:endnote w:type="continuationSeparator" w:id="0">
    <w:p w14:paraId="6EAF3B10" w14:textId="77777777" w:rsidR="00A53EC9" w:rsidRDefault="00A5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2FBF" w14:textId="77777777" w:rsidR="00A53EC9" w:rsidRDefault="00A53EC9">
      <w:r>
        <w:separator/>
      </w:r>
    </w:p>
  </w:footnote>
  <w:footnote w:type="continuationSeparator" w:id="0">
    <w:p w14:paraId="447076BA" w14:textId="77777777" w:rsidR="00A53EC9" w:rsidRDefault="00A5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A7C" w14:textId="77777777" w:rsidR="00A53EC9" w:rsidRDefault="005B27FB">
    <w:pPr>
      <w:pStyle w:val="Header"/>
      <w:framePr w:wrap="around" w:vAnchor="text" w:hAnchor="margin" w:xAlign="center" w:y="1"/>
      <w:rPr>
        <w:rStyle w:val="PageNumber"/>
      </w:rPr>
    </w:pPr>
    <w:r>
      <w:rPr>
        <w:rStyle w:val="PageNumber"/>
      </w:rPr>
      <w:fldChar w:fldCharType="begin"/>
    </w:r>
    <w:r w:rsidR="00A53EC9">
      <w:rPr>
        <w:rStyle w:val="PageNumber"/>
      </w:rPr>
      <w:instrText xml:space="preserve">PAGE  </w:instrText>
    </w:r>
    <w:r>
      <w:rPr>
        <w:rStyle w:val="PageNumber"/>
      </w:rPr>
      <w:fldChar w:fldCharType="end"/>
    </w:r>
  </w:p>
  <w:p w14:paraId="0434D728" w14:textId="77777777" w:rsidR="00A53EC9" w:rsidRDefault="00A5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87FF" w14:textId="77777777" w:rsidR="00A53EC9" w:rsidRPr="00C55616" w:rsidRDefault="005B27FB">
    <w:pPr>
      <w:pStyle w:val="Header"/>
      <w:framePr w:wrap="around" w:vAnchor="text" w:hAnchor="margin" w:xAlign="center" w:y="1"/>
      <w:rPr>
        <w:rStyle w:val="PageNumber"/>
        <w:rFonts w:ascii="Arial" w:hAnsi="Arial" w:cs="Arial"/>
        <w:b/>
        <w:sz w:val="18"/>
        <w:szCs w:val="18"/>
      </w:rPr>
    </w:pPr>
    <w:r w:rsidRPr="00C55616">
      <w:rPr>
        <w:rStyle w:val="PageNumber"/>
        <w:rFonts w:ascii="Arial" w:hAnsi="Arial" w:cs="Arial"/>
        <w:b/>
        <w:sz w:val="18"/>
        <w:szCs w:val="18"/>
      </w:rPr>
      <w:fldChar w:fldCharType="begin"/>
    </w:r>
    <w:r w:rsidR="00A53EC9" w:rsidRPr="00C55616">
      <w:rPr>
        <w:rStyle w:val="PageNumber"/>
        <w:rFonts w:ascii="Arial" w:hAnsi="Arial" w:cs="Arial"/>
        <w:sz w:val="18"/>
        <w:szCs w:val="18"/>
      </w:rPr>
      <w:instrText xml:space="preserve">PAGE  </w:instrText>
    </w:r>
    <w:r w:rsidRPr="00C55616">
      <w:rPr>
        <w:rStyle w:val="PageNumber"/>
        <w:rFonts w:ascii="Arial" w:hAnsi="Arial" w:cs="Arial"/>
        <w:b/>
        <w:sz w:val="18"/>
        <w:szCs w:val="18"/>
      </w:rPr>
      <w:fldChar w:fldCharType="separate"/>
    </w:r>
    <w:r w:rsidR="00833828">
      <w:rPr>
        <w:rStyle w:val="PageNumber"/>
        <w:rFonts w:ascii="Arial" w:hAnsi="Arial" w:cs="Arial"/>
        <w:noProof/>
        <w:sz w:val="18"/>
        <w:szCs w:val="18"/>
      </w:rPr>
      <w:t>6</w:t>
    </w:r>
    <w:r w:rsidRPr="00C55616">
      <w:rPr>
        <w:rStyle w:val="PageNumber"/>
        <w:rFonts w:ascii="Arial" w:hAnsi="Arial" w:cs="Arial"/>
        <w:b/>
        <w:sz w:val="18"/>
        <w:szCs w:val="18"/>
      </w:rPr>
      <w:fldChar w:fldCharType="end"/>
    </w:r>
  </w:p>
  <w:p w14:paraId="09683375" w14:textId="77777777" w:rsidR="00A53EC9" w:rsidRDefault="00A5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BF5"/>
    <w:multiLevelType w:val="hybridMultilevel"/>
    <w:tmpl w:val="A4746D9E"/>
    <w:lvl w:ilvl="0" w:tplc="0408000F">
      <w:start w:val="8"/>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2D14B57"/>
    <w:multiLevelType w:val="hybridMultilevel"/>
    <w:tmpl w:val="CE866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91292"/>
    <w:multiLevelType w:val="multilevel"/>
    <w:tmpl w:val="BCFE0C7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9D33DA"/>
    <w:multiLevelType w:val="multilevel"/>
    <w:tmpl w:val="F5AC8E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0A593A43"/>
    <w:multiLevelType w:val="multilevel"/>
    <w:tmpl w:val="C41020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6"/>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F03076D"/>
    <w:multiLevelType w:val="hybridMultilevel"/>
    <w:tmpl w:val="483EDBAC"/>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6" w15:restartNumberingAfterBreak="0">
    <w:nsid w:val="0FCF38EC"/>
    <w:multiLevelType w:val="multilevel"/>
    <w:tmpl w:val="9D008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A34D56"/>
    <w:multiLevelType w:val="hybridMultilevel"/>
    <w:tmpl w:val="3B023002"/>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8" w15:restartNumberingAfterBreak="0">
    <w:nsid w:val="144A0A9D"/>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4C9290B"/>
    <w:multiLevelType w:val="hybridMultilevel"/>
    <w:tmpl w:val="AB9AAF3A"/>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10" w15:restartNumberingAfterBreak="0">
    <w:nsid w:val="161F68CC"/>
    <w:multiLevelType w:val="hybridMultilevel"/>
    <w:tmpl w:val="94ECB0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92D1414"/>
    <w:multiLevelType w:val="multilevel"/>
    <w:tmpl w:val="8060759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5F329E"/>
    <w:multiLevelType w:val="multilevel"/>
    <w:tmpl w:val="7D0CAB92"/>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1C406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9C6DAF"/>
    <w:multiLevelType w:val="multilevel"/>
    <w:tmpl w:val="056EC4E2"/>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5B07F84"/>
    <w:multiLevelType w:val="multilevel"/>
    <w:tmpl w:val="F5AC8E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25B96981"/>
    <w:multiLevelType w:val="hybridMultilevel"/>
    <w:tmpl w:val="C4883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B335CA"/>
    <w:multiLevelType w:val="multilevel"/>
    <w:tmpl w:val="C1FC951C"/>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4A4E9D"/>
    <w:multiLevelType w:val="hybridMultilevel"/>
    <w:tmpl w:val="3C888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915663"/>
    <w:multiLevelType w:val="hybridMultilevel"/>
    <w:tmpl w:val="4134FC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C74DB"/>
    <w:multiLevelType w:val="multilevel"/>
    <w:tmpl w:val="D084F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A290FFF"/>
    <w:multiLevelType w:val="hybridMultilevel"/>
    <w:tmpl w:val="94B0BFEC"/>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22" w15:restartNumberingAfterBreak="0">
    <w:nsid w:val="2BD66031"/>
    <w:multiLevelType w:val="hybridMultilevel"/>
    <w:tmpl w:val="234A5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9A3725"/>
    <w:multiLevelType w:val="multilevel"/>
    <w:tmpl w:val="CADE22E0"/>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1A54591"/>
    <w:multiLevelType w:val="hybridMultilevel"/>
    <w:tmpl w:val="17DA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5D91762"/>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5DE3298"/>
    <w:multiLevelType w:val="hybridMultilevel"/>
    <w:tmpl w:val="3AFE9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A22386"/>
    <w:multiLevelType w:val="hybridMultilevel"/>
    <w:tmpl w:val="A5D8C756"/>
    <w:lvl w:ilvl="0" w:tplc="C65C38A6">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75D256D"/>
    <w:multiLevelType w:val="multilevel"/>
    <w:tmpl w:val="6CF0A93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80271E7"/>
    <w:multiLevelType w:val="hybridMultilevel"/>
    <w:tmpl w:val="0DEA2D88"/>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0" w15:restartNumberingAfterBreak="0">
    <w:nsid w:val="38D27D63"/>
    <w:multiLevelType w:val="hybridMultilevel"/>
    <w:tmpl w:val="DBE44F58"/>
    <w:lvl w:ilvl="0" w:tplc="21D68F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295877"/>
    <w:multiLevelType w:val="multilevel"/>
    <w:tmpl w:val="37701E0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A166F9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BB52819"/>
    <w:multiLevelType w:val="hybridMultilevel"/>
    <w:tmpl w:val="DFA69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FD40E2"/>
    <w:multiLevelType w:val="multilevel"/>
    <w:tmpl w:val="A608EFC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E7410FA"/>
    <w:multiLevelType w:val="multilevel"/>
    <w:tmpl w:val="FBC207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25974A8"/>
    <w:multiLevelType w:val="multilevel"/>
    <w:tmpl w:val="45FC25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840"/>
        </w:tabs>
        <w:ind w:left="84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960"/>
        </w:tabs>
        <w:ind w:left="960" w:hanging="1800"/>
      </w:pPr>
      <w:rPr>
        <w:rFonts w:hint="default"/>
      </w:rPr>
    </w:lvl>
    <w:lvl w:ilvl="8">
      <w:start w:val="1"/>
      <w:numFmt w:val="decimal"/>
      <w:lvlText w:val="%1.%2.%3.%4.%5.%6.%7.%8.%9"/>
      <w:lvlJc w:val="left"/>
      <w:pPr>
        <w:tabs>
          <w:tab w:val="num" w:pos="840"/>
        </w:tabs>
        <w:ind w:left="840" w:hanging="1800"/>
      </w:pPr>
      <w:rPr>
        <w:rFonts w:hint="default"/>
      </w:rPr>
    </w:lvl>
  </w:abstractNum>
  <w:abstractNum w:abstractNumId="37" w15:restartNumberingAfterBreak="0">
    <w:nsid w:val="52D1556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7A776DD"/>
    <w:multiLevelType w:val="multilevel"/>
    <w:tmpl w:val="4DC4DB5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8993B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9694C19"/>
    <w:multiLevelType w:val="hybridMultilevel"/>
    <w:tmpl w:val="4FE463F0"/>
    <w:lvl w:ilvl="0" w:tplc="6AEC4DE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5F807710"/>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AA747A8"/>
    <w:multiLevelType w:val="multilevel"/>
    <w:tmpl w:val="C83C206E"/>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E1E5387"/>
    <w:multiLevelType w:val="hybridMultilevel"/>
    <w:tmpl w:val="E7066340"/>
    <w:lvl w:ilvl="0" w:tplc="C0E0EF5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438533B"/>
    <w:multiLevelType w:val="multilevel"/>
    <w:tmpl w:val="A378A2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4A37444"/>
    <w:multiLevelType w:val="multilevel"/>
    <w:tmpl w:val="A608EFC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6D80998"/>
    <w:multiLevelType w:val="multilevel"/>
    <w:tmpl w:val="7C624B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7677E2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7AA97072"/>
    <w:multiLevelType w:val="multilevel"/>
    <w:tmpl w:val="166C8EDC"/>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452937781">
    <w:abstractNumId w:val="47"/>
  </w:num>
  <w:num w:numId="2" w16cid:durableId="1241061301">
    <w:abstractNumId w:val="6"/>
  </w:num>
  <w:num w:numId="3" w16cid:durableId="1398825961">
    <w:abstractNumId w:val="20"/>
  </w:num>
  <w:num w:numId="4" w16cid:durableId="1317802526">
    <w:abstractNumId w:val="33"/>
  </w:num>
  <w:num w:numId="5" w16cid:durableId="365570293">
    <w:abstractNumId w:val="32"/>
  </w:num>
  <w:num w:numId="6" w16cid:durableId="471757707">
    <w:abstractNumId w:val="37"/>
  </w:num>
  <w:num w:numId="7" w16cid:durableId="1431311173">
    <w:abstractNumId w:val="26"/>
  </w:num>
  <w:num w:numId="8" w16cid:durableId="1064990178">
    <w:abstractNumId w:val="39"/>
  </w:num>
  <w:num w:numId="9" w16cid:durableId="575018299">
    <w:abstractNumId w:val="18"/>
  </w:num>
  <w:num w:numId="10" w16cid:durableId="1239484529">
    <w:abstractNumId w:val="13"/>
  </w:num>
  <w:num w:numId="11" w16cid:durableId="576551122">
    <w:abstractNumId w:val="24"/>
  </w:num>
  <w:num w:numId="12" w16cid:durableId="1874269208">
    <w:abstractNumId w:val="23"/>
  </w:num>
  <w:num w:numId="13" w16cid:durableId="933169945">
    <w:abstractNumId w:val="10"/>
  </w:num>
  <w:num w:numId="14" w16cid:durableId="782263296">
    <w:abstractNumId w:val="21"/>
  </w:num>
  <w:num w:numId="15" w16cid:durableId="1315376527">
    <w:abstractNumId w:val="29"/>
  </w:num>
  <w:num w:numId="16" w16cid:durableId="2110277010">
    <w:abstractNumId w:val="46"/>
  </w:num>
  <w:num w:numId="17" w16cid:durableId="283122888">
    <w:abstractNumId w:val="35"/>
  </w:num>
  <w:num w:numId="18" w16cid:durableId="1387030949">
    <w:abstractNumId w:val="4"/>
  </w:num>
  <w:num w:numId="19" w16cid:durableId="1857190686">
    <w:abstractNumId w:val="25"/>
  </w:num>
  <w:num w:numId="20" w16cid:durableId="1348827998">
    <w:abstractNumId w:val="41"/>
  </w:num>
  <w:num w:numId="21" w16cid:durableId="1170604959">
    <w:abstractNumId w:val="17"/>
  </w:num>
  <w:num w:numId="22" w16cid:durableId="1647737317">
    <w:abstractNumId w:val="11"/>
  </w:num>
  <w:num w:numId="23" w16cid:durableId="1146892600">
    <w:abstractNumId w:val="30"/>
  </w:num>
  <w:num w:numId="24" w16cid:durableId="191921638">
    <w:abstractNumId w:val="8"/>
  </w:num>
  <w:num w:numId="25" w16cid:durableId="320040388">
    <w:abstractNumId w:val="3"/>
  </w:num>
  <w:num w:numId="26" w16cid:durableId="621350636">
    <w:abstractNumId w:val="43"/>
  </w:num>
  <w:num w:numId="27" w16cid:durableId="1948386690">
    <w:abstractNumId w:val="36"/>
  </w:num>
  <w:num w:numId="28" w16cid:durableId="1071736912">
    <w:abstractNumId w:val="1"/>
  </w:num>
  <w:num w:numId="29" w16cid:durableId="32702974">
    <w:abstractNumId w:val="22"/>
  </w:num>
  <w:num w:numId="30" w16cid:durableId="1050883193">
    <w:abstractNumId w:val="40"/>
  </w:num>
  <w:num w:numId="31" w16cid:durableId="1300375700">
    <w:abstractNumId w:val="27"/>
  </w:num>
  <w:num w:numId="32" w16cid:durableId="538396749">
    <w:abstractNumId w:val="48"/>
  </w:num>
  <w:num w:numId="33" w16cid:durableId="2101675472">
    <w:abstractNumId w:val="12"/>
  </w:num>
  <w:num w:numId="34" w16cid:durableId="148056060">
    <w:abstractNumId w:val="2"/>
  </w:num>
  <w:num w:numId="35" w16cid:durableId="106510199">
    <w:abstractNumId w:val="14"/>
  </w:num>
  <w:num w:numId="36" w16cid:durableId="1299846857">
    <w:abstractNumId w:val="9"/>
  </w:num>
  <w:num w:numId="37" w16cid:durableId="1912352638">
    <w:abstractNumId w:val="5"/>
  </w:num>
  <w:num w:numId="38" w16cid:durableId="117144881">
    <w:abstractNumId w:val="42"/>
  </w:num>
  <w:num w:numId="39" w16cid:durableId="565990000">
    <w:abstractNumId w:val="28"/>
  </w:num>
  <w:num w:numId="40" w16cid:durableId="1282348413">
    <w:abstractNumId w:val="7"/>
  </w:num>
  <w:num w:numId="41" w16cid:durableId="399714824">
    <w:abstractNumId w:val="38"/>
  </w:num>
  <w:num w:numId="42" w16cid:durableId="1155341705">
    <w:abstractNumId w:val="16"/>
  </w:num>
  <w:num w:numId="43" w16cid:durableId="922570526">
    <w:abstractNumId w:val="19"/>
  </w:num>
  <w:num w:numId="44" w16cid:durableId="1247688428">
    <w:abstractNumId w:val="0"/>
  </w:num>
  <w:num w:numId="45" w16cid:durableId="1025524914">
    <w:abstractNumId w:val="15"/>
  </w:num>
  <w:num w:numId="46" w16cid:durableId="1879245318">
    <w:abstractNumId w:val="31"/>
  </w:num>
  <w:num w:numId="47" w16cid:durableId="937323480">
    <w:abstractNumId w:val="34"/>
  </w:num>
  <w:num w:numId="48" w16cid:durableId="882446909">
    <w:abstractNumId w:val="45"/>
  </w:num>
  <w:num w:numId="49" w16cid:durableId="9584134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E3"/>
    <w:rsid w:val="00004791"/>
    <w:rsid w:val="00035744"/>
    <w:rsid w:val="00077B84"/>
    <w:rsid w:val="00091DAA"/>
    <w:rsid w:val="000B37F1"/>
    <w:rsid w:val="000E12E6"/>
    <w:rsid w:val="000E3D53"/>
    <w:rsid w:val="00110888"/>
    <w:rsid w:val="0011117D"/>
    <w:rsid w:val="00135653"/>
    <w:rsid w:val="00195618"/>
    <w:rsid w:val="001B1C89"/>
    <w:rsid w:val="001D1E1F"/>
    <w:rsid w:val="001E7B3E"/>
    <w:rsid w:val="001F43F5"/>
    <w:rsid w:val="00297EE2"/>
    <w:rsid w:val="002A6A12"/>
    <w:rsid w:val="002B66E1"/>
    <w:rsid w:val="003060A6"/>
    <w:rsid w:val="00324ABE"/>
    <w:rsid w:val="00355062"/>
    <w:rsid w:val="00393A8A"/>
    <w:rsid w:val="003B3A62"/>
    <w:rsid w:val="003B480E"/>
    <w:rsid w:val="003D3486"/>
    <w:rsid w:val="003D4842"/>
    <w:rsid w:val="00402574"/>
    <w:rsid w:val="00403127"/>
    <w:rsid w:val="004065BE"/>
    <w:rsid w:val="004903D6"/>
    <w:rsid w:val="004B1711"/>
    <w:rsid w:val="004F438E"/>
    <w:rsid w:val="00514263"/>
    <w:rsid w:val="00530450"/>
    <w:rsid w:val="00584093"/>
    <w:rsid w:val="00585F20"/>
    <w:rsid w:val="005B27FB"/>
    <w:rsid w:val="005E3C49"/>
    <w:rsid w:val="00647307"/>
    <w:rsid w:val="006722E3"/>
    <w:rsid w:val="006A06F1"/>
    <w:rsid w:val="006B591D"/>
    <w:rsid w:val="006C6DB2"/>
    <w:rsid w:val="006E0464"/>
    <w:rsid w:val="007237DE"/>
    <w:rsid w:val="007A4F2F"/>
    <w:rsid w:val="007D7A0B"/>
    <w:rsid w:val="00816C33"/>
    <w:rsid w:val="008221FE"/>
    <w:rsid w:val="008222F6"/>
    <w:rsid w:val="00833828"/>
    <w:rsid w:val="008C5E17"/>
    <w:rsid w:val="008D0C93"/>
    <w:rsid w:val="008D6099"/>
    <w:rsid w:val="008F1B7A"/>
    <w:rsid w:val="0093064D"/>
    <w:rsid w:val="009400F3"/>
    <w:rsid w:val="009606BE"/>
    <w:rsid w:val="00960E8F"/>
    <w:rsid w:val="00982E3C"/>
    <w:rsid w:val="009A01AE"/>
    <w:rsid w:val="009B3BFF"/>
    <w:rsid w:val="009B7BDE"/>
    <w:rsid w:val="009E3CEF"/>
    <w:rsid w:val="009E6933"/>
    <w:rsid w:val="00A014BA"/>
    <w:rsid w:val="00A479E9"/>
    <w:rsid w:val="00A47FBF"/>
    <w:rsid w:val="00A53EC9"/>
    <w:rsid w:val="00A565FC"/>
    <w:rsid w:val="00AB70E6"/>
    <w:rsid w:val="00B252F9"/>
    <w:rsid w:val="00B53A23"/>
    <w:rsid w:val="00B701C9"/>
    <w:rsid w:val="00BA0DAC"/>
    <w:rsid w:val="00BD0D69"/>
    <w:rsid w:val="00BD3D10"/>
    <w:rsid w:val="00BE3106"/>
    <w:rsid w:val="00BE7D86"/>
    <w:rsid w:val="00BF08D7"/>
    <w:rsid w:val="00BF77F0"/>
    <w:rsid w:val="00C234DE"/>
    <w:rsid w:val="00C45B58"/>
    <w:rsid w:val="00C55616"/>
    <w:rsid w:val="00C71CE4"/>
    <w:rsid w:val="00C7604D"/>
    <w:rsid w:val="00CF015E"/>
    <w:rsid w:val="00CF0BA9"/>
    <w:rsid w:val="00D0317D"/>
    <w:rsid w:val="00D07AD5"/>
    <w:rsid w:val="00D279C2"/>
    <w:rsid w:val="00D651F2"/>
    <w:rsid w:val="00D94133"/>
    <w:rsid w:val="00D94D31"/>
    <w:rsid w:val="00E04FB9"/>
    <w:rsid w:val="00E11F08"/>
    <w:rsid w:val="00E14498"/>
    <w:rsid w:val="00E1473B"/>
    <w:rsid w:val="00E447EC"/>
    <w:rsid w:val="00E45228"/>
    <w:rsid w:val="00EB5C43"/>
    <w:rsid w:val="00EC65C5"/>
    <w:rsid w:val="00ED4CD6"/>
    <w:rsid w:val="00EE51B5"/>
    <w:rsid w:val="00EE5CA4"/>
    <w:rsid w:val="00EF7F0F"/>
    <w:rsid w:val="00F75750"/>
    <w:rsid w:val="00FA53D3"/>
    <w:rsid w:val="00FA70BE"/>
    <w:rsid w:val="00FC4EF5"/>
    <w:rsid w:val="00FF0726"/>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1953"/>
  <w15:docId w15:val="{D9949E1A-3958-4116-BE19-6AEF3648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DE"/>
    <w:pPr>
      <w:spacing w:after="160" w:line="259" w:lineRule="auto"/>
    </w:pPr>
    <w:rPr>
      <w:rFonts w:asciiTheme="minorHAnsi" w:eastAsiaTheme="minorHAnsi" w:hAnsiTheme="minorHAnsi" w:cstheme="minorBidi"/>
      <w:sz w:val="22"/>
      <w:szCs w:val="22"/>
      <w:lang w:val="en-CY"/>
    </w:rPr>
  </w:style>
  <w:style w:type="paragraph" w:styleId="Heading1">
    <w:name w:val="heading 1"/>
    <w:basedOn w:val="Normal"/>
    <w:next w:val="Normal"/>
    <w:qFormat/>
    <w:rsid w:val="00D94D31"/>
    <w:pPr>
      <w:keepNext/>
      <w:spacing w:before="240" w:after="60"/>
      <w:outlineLvl w:val="0"/>
    </w:pPr>
    <w:rPr>
      <w:rFonts w:cs="Arial"/>
      <w:b/>
      <w:bCs/>
      <w:kern w:val="32"/>
      <w:sz w:val="28"/>
      <w:szCs w:val="32"/>
    </w:rPr>
  </w:style>
  <w:style w:type="paragraph" w:styleId="Heading2">
    <w:name w:val="heading 2"/>
    <w:basedOn w:val="Normal"/>
    <w:next w:val="Normal"/>
    <w:qFormat/>
    <w:rsid w:val="00D94D31"/>
    <w:pPr>
      <w:keepNext/>
      <w:spacing w:before="240" w:after="60"/>
      <w:outlineLvl w:val="1"/>
    </w:pPr>
    <w:rPr>
      <w:rFonts w:cs="Arial"/>
      <w:b/>
      <w:bCs/>
      <w:iCs/>
      <w:sz w:val="24"/>
      <w:szCs w:val="28"/>
    </w:rPr>
  </w:style>
  <w:style w:type="paragraph" w:styleId="Heading3">
    <w:name w:val="heading 3"/>
    <w:basedOn w:val="Normal"/>
    <w:next w:val="Normal"/>
    <w:qFormat/>
    <w:rsid w:val="00D94D31"/>
    <w:pPr>
      <w:keepNext/>
      <w:ind w:left="360"/>
      <w:outlineLvl w:val="2"/>
    </w:pPr>
    <w:rPr>
      <w:b/>
      <w:bCs/>
      <w:lang w:val="el-GR"/>
    </w:rPr>
  </w:style>
  <w:style w:type="character" w:default="1" w:styleId="DefaultParagraphFont">
    <w:name w:val="Default Paragraph Font"/>
    <w:uiPriority w:val="1"/>
    <w:semiHidden/>
    <w:unhideWhenUsed/>
    <w:rsid w:val="007237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37DE"/>
  </w:style>
  <w:style w:type="paragraph" w:styleId="BodyText">
    <w:name w:val="Body Text"/>
    <w:basedOn w:val="Normal"/>
    <w:semiHidden/>
    <w:rsid w:val="00D94D31"/>
    <w:rPr>
      <w:lang w:val="el-GR"/>
    </w:rPr>
  </w:style>
  <w:style w:type="paragraph" w:styleId="BalloonText">
    <w:name w:val="Balloon Text"/>
    <w:basedOn w:val="Normal"/>
    <w:semiHidden/>
    <w:rsid w:val="00D94D31"/>
    <w:rPr>
      <w:sz w:val="16"/>
      <w:szCs w:val="16"/>
    </w:rPr>
  </w:style>
  <w:style w:type="paragraph" w:customStyle="1" w:styleId="StyleHeading1ArialNarrowNounderline">
    <w:name w:val="Style Heading 1 + Arial Narrow No underline"/>
    <w:basedOn w:val="Heading1"/>
    <w:next w:val="Normal"/>
    <w:rsid w:val="00D94D31"/>
    <w:pPr>
      <w:spacing w:before="0" w:after="0"/>
    </w:pPr>
    <w:rPr>
      <w:rFonts w:cs="Tahoma"/>
      <w:kern w:val="0"/>
      <w:sz w:val="22"/>
      <w:szCs w:val="22"/>
      <w:lang w:val="el-GR"/>
    </w:rPr>
  </w:style>
  <w:style w:type="paragraph" w:styleId="BodyTextIndent">
    <w:name w:val="Body Text Indent"/>
    <w:basedOn w:val="Normal"/>
    <w:semiHidden/>
    <w:rsid w:val="00D94D31"/>
    <w:pPr>
      <w:ind w:left="120" w:hanging="120"/>
    </w:pPr>
    <w:rPr>
      <w:lang w:val="el-GR"/>
    </w:rPr>
  </w:style>
  <w:style w:type="paragraph" w:styleId="FootnoteText">
    <w:name w:val="footnote text"/>
    <w:basedOn w:val="Normal"/>
    <w:semiHidden/>
    <w:rsid w:val="00D94D31"/>
    <w:rPr>
      <w:sz w:val="20"/>
      <w:szCs w:val="20"/>
    </w:rPr>
  </w:style>
  <w:style w:type="character" w:styleId="FootnoteReference">
    <w:name w:val="footnote reference"/>
    <w:basedOn w:val="DefaultParagraphFont"/>
    <w:semiHidden/>
    <w:rsid w:val="00D94D31"/>
    <w:rPr>
      <w:vertAlign w:val="superscript"/>
    </w:rPr>
  </w:style>
  <w:style w:type="paragraph" w:styleId="Header">
    <w:name w:val="header"/>
    <w:basedOn w:val="Normal"/>
    <w:link w:val="HeaderChar"/>
    <w:semiHidden/>
    <w:rsid w:val="00D94D31"/>
    <w:pPr>
      <w:tabs>
        <w:tab w:val="center" w:pos="4153"/>
        <w:tab w:val="right" w:pos="8306"/>
      </w:tabs>
    </w:pPr>
  </w:style>
  <w:style w:type="paragraph" w:styleId="Footer">
    <w:name w:val="footer"/>
    <w:basedOn w:val="Normal"/>
    <w:semiHidden/>
    <w:rsid w:val="00D94D31"/>
    <w:pPr>
      <w:tabs>
        <w:tab w:val="center" w:pos="4153"/>
        <w:tab w:val="right" w:pos="8306"/>
      </w:tabs>
      <w:jc w:val="right"/>
    </w:pPr>
    <w:rPr>
      <w:noProof/>
      <w:sz w:val="16"/>
      <w:szCs w:val="16"/>
    </w:rPr>
  </w:style>
  <w:style w:type="paragraph" w:styleId="BodyTextIndent2">
    <w:name w:val="Body Text Indent 2"/>
    <w:basedOn w:val="Normal"/>
    <w:semiHidden/>
    <w:rsid w:val="00D94D31"/>
    <w:pPr>
      <w:tabs>
        <w:tab w:val="left" w:pos="480"/>
      </w:tabs>
      <w:spacing w:after="120"/>
      <w:ind w:left="360" w:hanging="360"/>
    </w:pPr>
    <w:rPr>
      <w:lang w:val="el-GR"/>
    </w:rPr>
  </w:style>
  <w:style w:type="character" w:styleId="PageNumber">
    <w:name w:val="page number"/>
    <w:basedOn w:val="DefaultParagraphFont"/>
    <w:semiHidden/>
    <w:rsid w:val="00D94D31"/>
  </w:style>
  <w:style w:type="paragraph" w:styleId="ListParagraph">
    <w:name w:val="List Paragraph"/>
    <w:basedOn w:val="Normal"/>
    <w:uiPriority w:val="34"/>
    <w:qFormat/>
    <w:rsid w:val="000E12E6"/>
    <w:pPr>
      <w:ind w:left="720"/>
      <w:contextualSpacing/>
    </w:pPr>
  </w:style>
  <w:style w:type="character" w:styleId="Hyperlink">
    <w:name w:val="Hyperlink"/>
    <w:basedOn w:val="DefaultParagraphFont"/>
    <w:uiPriority w:val="99"/>
    <w:unhideWhenUsed/>
    <w:rsid w:val="00BF08D7"/>
    <w:rPr>
      <w:color w:val="0000FF" w:themeColor="hyperlink"/>
      <w:u w:val="single"/>
    </w:rPr>
  </w:style>
  <w:style w:type="character" w:styleId="UnresolvedMention">
    <w:name w:val="Unresolved Mention"/>
    <w:basedOn w:val="DefaultParagraphFont"/>
    <w:uiPriority w:val="99"/>
    <w:semiHidden/>
    <w:unhideWhenUsed/>
    <w:rsid w:val="00EC65C5"/>
    <w:rPr>
      <w:color w:val="605E5C"/>
      <w:shd w:val="clear" w:color="auto" w:fill="E1DFDD"/>
    </w:rPr>
  </w:style>
  <w:style w:type="character" w:customStyle="1" w:styleId="HeaderChar">
    <w:name w:val="Header Char"/>
    <w:basedOn w:val="DefaultParagraphFont"/>
    <w:link w:val="Header"/>
    <w:semiHidden/>
    <w:rsid w:val="004903D6"/>
    <w:rPr>
      <w:rFonts w:asciiTheme="minorHAnsi" w:eastAsiaTheme="minorHAnsi" w:hAnsiTheme="minorHAnsi" w:cstheme="minorBidi"/>
      <w:sz w:val="22"/>
      <w:szCs w:val="22"/>
      <w:lang w:val="en-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c.gov.cy" TargetMode="External"/><Relationship Id="rId4" Type="http://schemas.openxmlformats.org/officeDocument/2006/relationships/settings" Target="settings.xml"/><Relationship Id="rId9" Type="http://schemas.openxmlformats.org/officeDocument/2006/relationships/hyperlink" Target="http://www.engo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8CB0-3692-4FD5-8399-244A45F1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1166</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6</vt:lpstr>
    </vt:vector>
  </TitlesOfParts>
  <Company>Hewlett-Packard Company</Company>
  <LinksUpToDate>false</LinksUpToDate>
  <CharactersWithSpaces>8177</CharactersWithSpaces>
  <SharedDoc>false</SharedDoc>
  <HLinks>
    <vt:vector size="12" baseType="variant">
      <vt:variant>
        <vt:i4>6750260</vt:i4>
      </vt:variant>
      <vt:variant>
        <vt:i4>-1</vt:i4>
      </vt:variant>
      <vt:variant>
        <vt:i4>1026</vt:i4>
      </vt:variant>
      <vt:variant>
        <vt:i4>1</vt:i4>
      </vt:variant>
      <vt:variant>
        <vt:lpwstr>Bitmap in Graphic1</vt:lpwstr>
      </vt:variant>
      <vt:variant>
        <vt:lpwstr/>
      </vt:variant>
      <vt:variant>
        <vt:i4>7077986</vt:i4>
      </vt:variant>
      <vt:variant>
        <vt:i4>-1</vt:i4>
      </vt:variant>
      <vt:variant>
        <vt:i4>1027</vt:i4>
      </vt:variant>
      <vt:variant>
        <vt:i4>1</vt:i4>
      </vt:variant>
      <vt:variant>
        <vt:lpwstr>emblem1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despo</dc:creator>
  <cp:lastModifiedBy>Noni Paraskeva</cp:lastModifiedBy>
  <cp:revision>24</cp:revision>
  <cp:lastPrinted>2020-09-21T09:30:00Z</cp:lastPrinted>
  <dcterms:created xsi:type="dcterms:W3CDTF">2019-07-15T09:22:00Z</dcterms:created>
  <dcterms:modified xsi:type="dcterms:W3CDTF">2022-07-14T11:32:00Z</dcterms:modified>
</cp:coreProperties>
</file>